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C5F117" w14:textId="3795C72E" w:rsidR="001A1181" w:rsidRPr="00FA3A67" w:rsidRDefault="00964F1B" w:rsidP="00964F1B">
      <w:pPr>
        <w:spacing w:before="240" w:after="80"/>
        <w:rPr>
          <w:rFonts w:ascii="Open Sans" w:hAnsi="Open Sans" w:cs="Open Sans"/>
        </w:rPr>
      </w:pPr>
      <w:r>
        <w:rPr>
          <w:noProof/>
        </w:rPr>
        <w:drawing>
          <wp:anchor distT="0" distB="0" distL="114300" distR="114300" simplePos="0" relativeHeight="251670528" behindDoc="0" locked="0" layoutInCell="1" allowOverlap="1" wp14:anchorId="4450BB23" wp14:editId="794F53FF">
            <wp:simplePos x="0" y="0"/>
            <wp:positionH relativeFrom="column">
              <wp:posOffset>0</wp:posOffset>
            </wp:positionH>
            <wp:positionV relativeFrom="paragraph">
              <wp:posOffset>0</wp:posOffset>
            </wp:positionV>
            <wp:extent cx="2971800" cy="1210945"/>
            <wp:effectExtent l="0" t="0" r="0" b="8255"/>
            <wp:wrapSquare wrapText="bothSides"/>
            <wp:docPr id="104812510" name="Picture 4" descr="A logo with blue and re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812510" name="Picture 4" descr="A logo with blue and red text&#10;&#10;AI-generated content may b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971800" cy="12109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359E8" w:rsidRPr="00FA3A67">
        <w:rPr>
          <w:rFonts w:ascii="Open Sans" w:hAnsi="Open Sans" w:cs="Open Sans"/>
          <w:b/>
          <w:bCs/>
          <w:color w:val="1F5C99"/>
          <w:sz w:val="32"/>
          <w:szCs w:val="32"/>
        </w:rPr>
        <w:t>ASHE New England Chapter</w:t>
      </w:r>
      <w:r w:rsidR="00A4730B" w:rsidRPr="00FA3A67">
        <w:rPr>
          <w:rFonts w:ascii="Open Sans" w:hAnsi="Open Sans" w:cs="Open Sans"/>
          <w:b/>
          <w:bCs/>
          <w:color w:val="1F5C99"/>
          <w:sz w:val="32"/>
          <w:szCs w:val="32"/>
        </w:rPr>
        <w:t xml:space="preserve"> </w:t>
      </w:r>
      <w:r w:rsidR="00E31A9F">
        <w:rPr>
          <w:rFonts w:ascii="Open Sans" w:hAnsi="Open Sans" w:cs="Open Sans"/>
          <w:b/>
          <w:bCs/>
          <w:color w:val="1F5C99"/>
          <w:sz w:val="32"/>
          <w:szCs w:val="32"/>
        </w:rPr>
        <w:t xml:space="preserve">Inaugural </w:t>
      </w:r>
      <w:r w:rsidR="00A4730B" w:rsidRPr="00FA3A67">
        <w:rPr>
          <w:rFonts w:ascii="Open Sans" w:hAnsi="Open Sans" w:cs="Open Sans"/>
          <w:b/>
          <w:bCs/>
          <w:color w:val="1F5C99"/>
          <w:sz w:val="32"/>
          <w:szCs w:val="32"/>
        </w:rPr>
        <w:t>Mentoring Program</w:t>
      </w:r>
    </w:p>
    <w:p w14:paraId="7E662685" w14:textId="6DA3C608" w:rsidR="00FA3A67" w:rsidRPr="00964F1B" w:rsidRDefault="00A4730B" w:rsidP="00964F1B">
      <w:pPr>
        <w:spacing w:after="80"/>
        <w:rPr>
          <w:rFonts w:ascii="Open Sans" w:hAnsi="Open Sans" w:cs="Open Sans"/>
          <w:color w:val="0086EA"/>
        </w:rPr>
      </w:pPr>
      <w:r w:rsidRPr="00964F1B">
        <w:rPr>
          <w:rFonts w:ascii="Open Sans" w:hAnsi="Open Sans" w:cs="Open Sans"/>
          <w:b/>
          <w:bCs/>
          <w:color w:val="0086EA"/>
          <w:sz w:val="28"/>
          <w:szCs w:val="28"/>
        </w:rPr>
        <w:t>Ment</w:t>
      </w:r>
      <w:r w:rsidR="00FC54B2">
        <w:rPr>
          <w:rFonts w:ascii="Open Sans" w:hAnsi="Open Sans" w:cs="Open Sans"/>
          <w:b/>
          <w:bCs/>
          <w:color w:val="0086EA"/>
          <w:sz w:val="28"/>
          <w:szCs w:val="28"/>
        </w:rPr>
        <w:t>or</w:t>
      </w:r>
      <w:r w:rsidRPr="00964F1B">
        <w:rPr>
          <w:rFonts w:ascii="Open Sans" w:hAnsi="Open Sans" w:cs="Open Sans"/>
          <w:b/>
          <w:bCs/>
          <w:color w:val="0086EA"/>
          <w:sz w:val="28"/>
          <w:szCs w:val="28"/>
        </w:rPr>
        <w:t xml:space="preserve"> Application</w:t>
      </w:r>
    </w:p>
    <w:p w14:paraId="47EDA76D" w14:textId="77777777" w:rsidR="00964F1B" w:rsidRDefault="00964F1B">
      <w:pPr>
        <w:spacing w:before="80" w:after="80"/>
        <w:rPr>
          <w:rFonts w:ascii="Open Sans" w:hAnsi="Open Sans" w:cs="Open Sans"/>
        </w:rPr>
      </w:pPr>
    </w:p>
    <w:p w14:paraId="57E56542" w14:textId="6899E11B" w:rsidR="00E31A9F" w:rsidRDefault="001359E8">
      <w:pPr>
        <w:spacing w:before="80" w:after="80"/>
        <w:rPr>
          <w:rFonts w:ascii="Open Sans" w:hAnsi="Open Sans" w:cs="Open Sans"/>
        </w:rPr>
      </w:pPr>
      <w:r w:rsidRPr="00FA3A67">
        <w:rPr>
          <w:rFonts w:ascii="Open Sans" w:hAnsi="Open Sans" w:cs="Open Sans"/>
        </w:rPr>
        <w:t xml:space="preserve">The Young Member &amp; Student Outreach </w:t>
      </w:r>
      <w:r w:rsidR="00E31A9F">
        <w:rPr>
          <w:rFonts w:ascii="Open Sans" w:hAnsi="Open Sans" w:cs="Open Sans"/>
        </w:rPr>
        <w:t>Committee</w:t>
      </w:r>
      <w:r w:rsidR="00E31A9F" w:rsidRPr="00FA3A67">
        <w:rPr>
          <w:rFonts w:ascii="Open Sans" w:hAnsi="Open Sans" w:cs="Open Sans"/>
        </w:rPr>
        <w:t xml:space="preserve"> </w:t>
      </w:r>
      <w:r w:rsidR="00A4730B" w:rsidRPr="00FA3A67">
        <w:rPr>
          <w:rFonts w:ascii="Open Sans" w:hAnsi="Open Sans" w:cs="Open Sans"/>
        </w:rPr>
        <w:t xml:space="preserve">of ASHE New England is seeking participants for the </w:t>
      </w:r>
      <w:r w:rsidR="00E31A9F">
        <w:rPr>
          <w:rFonts w:ascii="Open Sans" w:hAnsi="Open Sans" w:cs="Open Sans"/>
        </w:rPr>
        <w:t xml:space="preserve">inaugural </w:t>
      </w:r>
      <w:r w:rsidR="00A4730B" w:rsidRPr="00FA3A67">
        <w:rPr>
          <w:rFonts w:ascii="Open Sans" w:hAnsi="Open Sans" w:cs="Open Sans"/>
        </w:rPr>
        <w:t>2026 Mentoring Program. All are invited to apply</w:t>
      </w:r>
      <w:r w:rsidR="00E31A9F">
        <w:rPr>
          <w:rFonts w:ascii="Open Sans" w:hAnsi="Open Sans" w:cs="Open Sans"/>
        </w:rPr>
        <w:t xml:space="preserve"> to participate in this program with no </w:t>
      </w:r>
      <w:r w:rsidR="005075F8">
        <w:rPr>
          <w:rFonts w:ascii="Open Sans" w:hAnsi="Open Sans" w:cs="Open Sans"/>
        </w:rPr>
        <w:t>p</w:t>
      </w:r>
      <w:r w:rsidR="00FC54B2">
        <w:rPr>
          <w:rFonts w:ascii="Open Sans" w:hAnsi="Open Sans" w:cs="Open Sans"/>
        </w:rPr>
        <w:t xml:space="preserve">revious mentoring experience </w:t>
      </w:r>
      <w:r w:rsidR="00E31A9F">
        <w:rPr>
          <w:rFonts w:ascii="Open Sans" w:hAnsi="Open Sans" w:cs="Open Sans"/>
        </w:rPr>
        <w:t>required</w:t>
      </w:r>
      <w:r w:rsidR="00FC54B2">
        <w:rPr>
          <w:rFonts w:ascii="Open Sans" w:hAnsi="Open Sans" w:cs="Open Sans"/>
        </w:rPr>
        <w:t>.</w:t>
      </w:r>
      <w:r w:rsidR="005075F8">
        <w:rPr>
          <w:rFonts w:ascii="Open Sans" w:hAnsi="Open Sans" w:cs="Open Sans"/>
        </w:rPr>
        <w:t xml:space="preserve"> </w:t>
      </w:r>
      <w:r w:rsidR="00FC54B2">
        <w:rPr>
          <w:rFonts w:ascii="Open Sans" w:hAnsi="Open Sans" w:cs="Open Sans"/>
        </w:rPr>
        <w:t>Mentors will be paired with mentees based on</w:t>
      </w:r>
      <w:r w:rsidR="00E31A9F">
        <w:rPr>
          <w:rFonts w:ascii="Open Sans" w:hAnsi="Open Sans" w:cs="Open Sans"/>
        </w:rPr>
        <w:t>:</w:t>
      </w:r>
    </w:p>
    <w:p w14:paraId="6FE55104" w14:textId="530F2146" w:rsidR="00E31A9F" w:rsidRDefault="00E31A9F" w:rsidP="00E31A9F">
      <w:pPr>
        <w:pStyle w:val="ListParagraph"/>
        <w:numPr>
          <w:ilvl w:val="0"/>
          <w:numId w:val="5"/>
        </w:numPr>
        <w:spacing w:before="80" w:after="80"/>
        <w:rPr>
          <w:rFonts w:ascii="Open Sans" w:hAnsi="Open Sans" w:cs="Open Sans"/>
        </w:rPr>
      </w:pPr>
      <w:r>
        <w:rPr>
          <w:rFonts w:ascii="Open Sans" w:hAnsi="Open Sans" w:cs="Open Sans"/>
        </w:rPr>
        <w:t>C</w:t>
      </w:r>
      <w:r w:rsidR="00FC54B2" w:rsidRPr="00D27570">
        <w:rPr>
          <w:rFonts w:ascii="Open Sans" w:hAnsi="Open Sans" w:cs="Open Sans"/>
        </w:rPr>
        <w:t>areer/employment background</w:t>
      </w:r>
    </w:p>
    <w:p w14:paraId="0A1074D4" w14:textId="4FB0DAC8" w:rsidR="00E31A9F" w:rsidRDefault="00E31A9F" w:rsidP="00E31A9F">
      <w:pPr>
        <w:pStyle w:val="ListParagraph"/>
        <w:numPr>
          <w:ilvl w:val="0"/>
          <w:numId w:val="5"/>
        </w:numPr>
        <w:spacing w:before="80" w:after="80"/>
        <w:rPr>
          <w:rFonts w:ascii="Open Sans" w:hAnsi="Open Sans" w:cs="Open Sans"/>
        </w:rPr>
      </w:pPr>
      <w:r>
        <w:rPr>
          <w:rFonts w:ascii="Open Sans" w:hAnsi="Open Sans" w:cs="Open Sans"/>
        </w:rPr>
        <w:t>L</w:t>
      </w:r>
      <w:r w:rsidRPr="00D27570">
        <w:rPr>
          <w:rFonts w:ascii="Open Sans" w:hAnsi="Open Sans" w:cs="Open Sans"/>
        </w:rPr>
        <w:t xml:space="preserve">eadership </w:t>
      </w:r>
      <w:r w:rsidR="00FC54B2" w:rsidRPr="00D27570">
        <w:rPr>
          <w:rFonts w:ascii="Open Sans" w:hAnsi="Open Sans" w:cs="Open Sans"/>
        </w:rPr>
        <w:t>experience</w:t>
      </w:r>
    </w:p>
    <w:p w14:paraId="0D01CCD1" w14:textId="77777777" w:rsidR="00E31A9F" w:rsidRDefault="00E31A9F" w:rsidP="00E31A9F">
      <w:pPr>
        <w:pStyle w:val="ListParagraph"/>
        <w:numPr>
          <w:ilvl w:val="0"/>
          <w:numId w:val="5"/>
        </w:numPr>
        <w:spacing w:before="80" w:after="80"/>
        <w:rPr>
          <w:rFonts w:ascii="Open Sans" w:hAnsi="Open Sans" w:cs="Open Sans"/>
        </w:rPr>
      </w:pPr>
      <w:r>
        <w:rPr>
          <w:rFonts w:ascii="Open Sans" w:hAnsi="Open Sans" w:cs="Open Sans"/>
        </w:rPr>
        <w:t>M</w:t>
      </w:r>
      <w:r w:rsidR="00FC54B2" w:rsidRPr="00D27570">
        <w:rPr>
          <w:rFonts w:ascii="Open Sans" w:hAnsi="Open Sans" w:cs="Open Sans"/>
        </w:rPr>
        <w:t>entee’s stated professional and mentoring program goals.</w:t>
      </w:r>
      <w:r w:rsidR="00FC7250" w:rsidRPr="00D27570">
        <w:rPr>
          <w:rFonts w:ascii="Open Sans" w:hAnsi="Open Sans" w:cs="Open Sans"/>
        </w:rPr>
        <w:t xml:space="preserve"> </w:t>
      </w:r>
    </w:p>
    <w:p w14:paraId="771EA293" w14:textId="77777777" w:rsidR="00E31A9F" w:rsidRDefault="00E31A9F" w:rsidP="00E31A9F">
      <w:pPr>
        <w:spacing w:before="80" w:after="80"/>
        <w:rPr>
          <w:rFonts w:ascii="Open Sans" w:hAnsi="Open Sans" w:cs="Open Sans"/>
        </w:rPr>
      </w:pPr>
      <w:r w:rsidRPr="00BE6541">
        <w:rPr>
          <w:rFonts w:ascii="Open Sans" w:hAnsi="Open Sans" w:cs="Open Sans"/>
        </w:rPr>
        <w:t>Additionally, a matching meeting will be held during our first meeting. It is the intent of that meeting for mentors and mentees to make acquaintances. Following this meeting, a survey will be distributed in which the Mentee and Mentor will rank their three strongest connections. The committee will take that into consideration with the above criteria and make matches accordingly.</w:t>
      </w:r>
      <w:r>
        <w:rPr>
          <w:rFonts w:ascii="Open Sans" w:hAnsi="Open Sans" w:cs="Open Sans"/>
        </w:rPr>
        <w:t xml:space="preserve"> </w:t>
      </w:r>
    </w:p>
    <w:p w14:paraId="6245394B" w14:textId="77777777" w:rsidR="00764E10" w:rsidRDefault="00764E10" w:rsidP="00E31A9F">
      <w:pPr>
        <w:spacing w:before="80" w:after="80"/>
        <w:rPr>
          <w:rFonts w:ascii="Open Sans" w:hAnsi="Open Sans" w:cs="Open Sans"/>
        </w:rPr>
      </w:pPr>
    </w:p>
    <w:p w14:paraId="7FA8BB69" w14:textId="03DA2189" w:rsidR="00FC54B2" w:rsidRPr="00D27570" w:rsidRDefault="00FC7250" w:rsidP="00E31A9F">
      <w:pPr>
        <w:spacing w:before="80" w:after="80"/>
        <w:rPr>
          <w:rFonts w:ascii="Open Sans" w:hAnsi="Open Sans" w:cs="Open Sans"/>
        </w:rPr>
      </w:pPr>
      <w:r w:rsidRPr="00D27570">
        <w:rPr>
          <w:rFonts w:ascii="Open Sans" w:hAnsi="Open Sans" w:cs="Open Sans"/>
        </w:rPr>
        <w:t>Further details about the program are provided below.</w:t>
      </w:r>
    </w:p>
    <w:p w14:paraId="5E0AD264" w14:textId="77777777" w:rsidR="00764E10" w:rsidRDefault="00764E10" w:rsidP="00764E10">
      <w:pPr>
        <w:spacing w:before="80"/>
        <w:rPr>
          <w:rFonts w:ascii="Open Sans" w:hAnsi="Open Sans" w:cs="Open Sans"/>
          <w:b/>
          <w:bCs/>
        </w:rPr>
      </w:pPr>
    </w:p>
    <w:p w14:paraId="213FC0FA" w14:textId="072EB791" w:rsidR="00A4730B" w:rsidRPr="00FA3A67" w:rsidRDefault="00A4730B" w:rsidP="00D27570">
      <w:pPr>
        <w:spacing w:before="80"/>
        <w:rPr>
          <w:rFonts w:ascii="Open Sans" w:hAnsi="Open Sans" w:cs="Open Sans"/>
        </w:rPr>
      </w:pPr>
      <w:r w:rsidRPr="00FA3A67">
        <w:rPr>
          <w:rFonts w:ascii="Open Sans" w:hAnsi="Open Sans" w:cs="Open Sans"/>
          <w:b/>
          <w:bCs/>
        </w:rPr>
        <w:t xml:space="preserve">Applications are due </w:t>
      </w:r>
      <w:r w:rsidR="00FC7250">
        <w:rPr>
          <w:rFonts w:ascii="Open Sans" w:hAnsi="Open Sans" w:cs="Open Sans"/>
          <w:b/>
          <w:bCs/>
        </w:rPr>
        <w:t xml:space="preserve">June </w:t>
      </w:r>
      <w:r w:rsidR="006F6C24">
        <w:rPr>
          <w:rFonts w:ascii="Open Sans" w:hAnsi="Open Sans" w:cs="Open Sans"/>
          <w:b/>
          <w:bCs/>
        </w:rPr>
        <w:t>26</w:t>
      </w:r>
      <w:r w:rsidR="00FC7250" w:rsidRPr="00FC7250">
        <w:rPr>
          <w:rFonts w:ascii="Open Sans" w:hAnsi="Open Sans" w:cs="Open Sans"/>
          <w:b/>
          <w:bCs/>
          <w:vertAlign w:val="superscript"/>
        </w:rPr>
        <w:t>t</w:t>
      </w:r>
      <w:r w:rsidR="006F6C24">
        <w:rPr>
          <w:rFonts w:ascii="Open Sans" w:hAnsi="Open Sans" w:cs="Open Sans"/>
          <w:b/>
          <w:bCs/>
          <w:vertAlign w:val="superscript"/>
        </w:rPr>
        <w:t>h</w:t>
      </w:r>
      <w:r w:rsidRPr="00FA3A67">
        <w:rPr>
          <w:rFonts w:ascii="Open Sans" w:hAnsi="Open Sans" w:cs="Open Sans"/>
          <w:b/>
          <w:bCs/>
        </w:rPr>
        <w:t>, 2026.</w:t>
      </w:r>
      <w:r w:rsidRPr="00FA3A67">
        <w:rPr>
          <w:rFonts w:ascii="Open Sans" w:hAnsi="Open Sans" w:cs="Open Sans"/>
        </w:rPr>
        <w:t xml:space="preserve"> Please email this application and other required documents to Maria Firan</w:t>
      </w:r>
      <w:r w:rsidR="00764E10">
        <w:rPr>
          <w:rFonts w:ascii="Open Sans" w:hAnsi="Open Sans" w:cs="Open Sans"/>
        </w:rPr>
        <w:t xml:space="preserve"> (</w:t>
      </w:r>
      <w:r w:rsidR="00764E10" w:rsidRPr="00764E10">
        <w:rPr>
          <w:rFonts w:ascii="Open Sans" w:hAnsi="Open Sans" w:cs="Open Sans"/>
        </w:rPr>
        <w:t>maria.firan@jacobs.com</w:t>
      </w:r>
      <w:r w:rsidR="00764E10">
        <w:rPr>
          <w:rFonts w:ascii="Open Sans" w:hAnsi="Open Sans" w:cs="Open Sans"/>
        </w:rPr>
        <w:t xml:space="preserve">) </w:t>
      </w:r>
      <w:r w:rsidR="00764E10" w:rsidRPr="00FA3A67">
        <w:rPr>
          <w:rFonts w:ascii="Open Sans" w:hAnsi="Open Sans" w:cs="Open Sans"/>
        </w:rPr>
        <w:t>and</w:t>
      </w:r>
      <w:r w:rsidRPr="00FA3A67">
        <w:rPr>
          <w:rFonts w:ascii="Open Sans" w:hAnsi="Open Sans" w:cs="Open Sans"/>
        </w:rPr>
        <w:t xml:space="preserve"> Sarah Goldstein</w:t>
      </w:r>
      <w:r w:rsidR="00E31A9F">
        <w:rPr>
          <w:rFonts w:ascii="Open Sans" w:hAnsi="Open Sans" w:cs="Open Sans"/>
        </w:rPr>
        <w:t xml:space="preserve"> (</w:t>
      </w:r>
      <w:r w:rsidR="00E31A9F" w:rsidRPr="00E31A9F">
        <w:rPr>
          <w:rFonts w:ascii="Open Sans" w:hAnsi="Open Sans" w:cs="Open Sans"/>
        </w:rPr>
        <w:t>sgoldstein@hntb.com</w:t>
      </w:r>
      <w:r w:rsidR="00E31A9F">
        <w:rPr>
          <w:rFonts w:ascii="Open Sans" w:hAnsi="Open Sans" w:cs="Open Sans"/>
        </w:rPr>
        <w:t>)</w:t>
      </w:r>
      <w:r w:rsidR="00764E10">
        <w:rPr>
          <w:rFonts w:ascii="Open Sans" w:hAnsi="Open Sans" w:cs="Open Sans"/>
        </w:rPr>
        <w:t xml:space="preserve"> with Joseph Strafaci (</w:t>
      </w:r>
      <w:hyperlink r:id="rId8" w:history="1">
        <w:r w:rsidR="00764E10" w:rsidRPr="008F4D74">
          <w:rPr>
            <w:rStyle w:val="Hyperlink"/>
            <w:rFonts w:ascii="Open Sans" w:hAnsi="Open Sans" w:cs="Open Sans"/>
          </w:rPr>
          <w:t>Joseph.Strafaci@tylin.com</w:t>
        </w:r>
      </w:hyperlink>
      <w:r w:rsidR="00764E10">
        <w:rPr>
          <w:rFonts w:ascii="Open Sans" w:hAnsi="Open Sans" w:cs="Open Sans"/>
        </w:rPr>
        <w:t xml:space="preserve">) cc’d. </w:t>
      </w:r>
    </w:p>
    <w:p w14:paraId="33BC4D56" w14:textId="77777777" w:rsidR="001A1181" w:rsidRPr="00FA3A67" w:rsidRDefault="001A1181" w:rsidP="00FA3A67">
      <w:pPr>
        <w:pBdr>
          <w:bottom w:val="single" w:sz="4" w:space="1" w:color="CCCCCC"/>
        </w:pBdr>
        <w:rPr>
          <w:rFonts w:ascii="Open Sans" w:hAnsi="Open Sans" w:cs="Open Sans"/>
        </w:rPr>
      </w:pPr>
    </w:p>
    <w:p w14:paraId="5537C349" w14:textId="3C069E80" w:rsidR="001A1181" w:rsidRPr="00FA3A67" w:rsidRDefault="00A4730B" w:rsidP="00AC6DA1">
      <w:pPr>
        <w:pStyle w:val="Heading1"/>
        <w:spacing w:before="320" w:after="160"/>
        <w:rPr>
          <w:rFonts w:ascii="Open Sans" w:hAnsi="Open Sans" w:cs="Open Sans"/>
        </w:rPr>
      </w:pPr>
      <w:r w:rsidRPr="00FA3A67">
        <w:rPr>
          <w:rFonts w:ascii="Open Sans" w:hAnsi="Open Sans" w:cs="Open Sans"/>
          <w:b/>
          <w:bCs/>
          <w:color w:val="1F5C99"/>
          <w:sz w:val="28"/>
          <w:szCs w:val="28"/>
        </w:rPr>
        <w:t>Eligibility</w:t>
      </w:r>
      <w:r w:rsidR="00AC6DA1" w:rsidRPr="00FA3A67">
        <w:rPr>
          <w:rFonts w:ascii="Open Sans" w:hAnsi="Open Sans" w:cs="Open Sans"/>
          <w:b/>
          <w:bCs/>
          <w:color w:val="1F5C99"/>
          <w:sz w:val="28"/>
          <w:szCs w:val="28"/>
        </w:rPr>
        <w:t xml:space="preserve"> and </w:t>
      </w:r>
      <w:r w:rsidR="00AC6DA1" w:rsidRPr="00BB7508">
        <w:rPr>
          <w:rFonts w:ascii="Open Sans" w:hAnsi="Open Sans" w:cs="Open Sans"/>
          <w:b/>
          <w:bCs/>
          <w:color w:val="1F5C99"/>
          <w:sz w:val="28"/>
          <w:szCs w:val="28"/>
        </w:rPr>
        <w:t>Requirements</w:t>
      </w:r>
    </w:p>
    <w:p w14:paraId="0CBEE97C" w14:textId="39437E7D" w:rsidR="001A1181" w:rsidRPr="00FA3A67" w:rsidRDefault="00AC6DA1" w:rsidP="00AC6DA1">
      <w:pPr>
        <w:spacing w:before="80" w:after="80"/>
        <w:rPr>
          <w:rFonts w:ascii="Open Sans" w:hAnsi="Open Sans" w:cs="Open Sans"/>
        </w:rPr>
      </w:pPr>
      <w:r w:rsidRPr="00FA3A67">
        <w:rPr>
          <w:rFonts w:ascii="Open Sans" w:hAnsi="Open Sans" w:cs="Open Sans"/>
        </w:rPr>
        <w:t xml:space="preserve">To be eligible </w:t>
      </w:r>
      <w:r w:rsidR="00764E10">
        <w:rPr>
          <w:rFonts w:ascii="Open Sans" w:hAnsi="Open Sans" w:cs="Open Sans"/>
        </w:rPr>
        <w:t>to participate in the</w:t>
      </w:r>
      <w:r w:rsidRPr="00FA3A67">
        <w:rPr>
          <w:rFonts w:ascii="Open Sans" w:hAnsi="Open Sans" w:cs="Open Sans"/>
        </w:rPr>
        <w:t xml:space="preserve"> Mentoring Program</w:t>
      </w:r>
      <w:r w:rsidR="00764E10">
        <w:rPr>
          <w:rFonts w:ascii="Open Sans" w:hAnsi="Open Sans" w:cs="Open Sans"/>
        </w:rPr>
        <w:t xml:space="preserve"> as a Mentor</w:t>
      </w:r>
      <w:r w:rsidRPr="00FA3A67">
        <w:rPr>
          <w:rFonts w:ascii="Open Sans" w:hAnsi="Open Sans" w:cs="Open Sans"/>
        </w:rPr>
        <w:t>, applicants mus</w:t>
      </w:r>
      <w:r w:rsidR="004B4A89">
        <w:rPr>
          <w:rFonts w:ascii="Open Sans" w:hAnsi="Open Sans" w:cs="Open Sans"/>
        </w:rPr>
        <w:t>t</w:t>
      </w:r>
      <w:r w:rsidRPr="00FA3A67">
        <w:rPr>
          <w:rFonts w:ascii="Open Sans" w:hAnsi="Open Sans" w:cs="Open Sans"/>
        </w:rPr>
        <w:t>:</w:t>
      </w:r>
    </w:p>
    <w:p w14:paraId="0BD323CE" w14:textId="5AEC53BD" w:rsidR="004B4A89" w:rsidRDefault="00764E10" w:rsidP="00764E10">
      <w:pPr>
        <w:pStyle w:val="ListParagraph"/>
        <w:numPr>
          <w:ilvl w:val="0"/>
          <w:numId w:val="2"/>
        </w:numPr>
        <w:spacing w:before="60" w:after="60"/>
        <w:rPr>
          <w:rFonts w:ascii="Open Sans" w:hAnsi="Open Sans" w:cs="Open Sans"/>
        </w:rPr>
      </w:pPr>
      <w:r>
        <w:rPr>
          <w:rFonts w:ascii="Open Sans" w:hAnsi="Open Sans" w:cs="Open Sans"/>
        </w:rPr>
        <w:t xml:space="preserve">Have at least 5 years of professional experience in </w:t>
      </w:r>
      <w:r w:rsidR="004B4A89">
        <w:rPr>
          <w:rFonts w:ascii="Open Sans" w:hAnsi="Open Sans" w:cs="Open Sans"/>
        </w:rPr>
        <w:t xml:space="preserve">in transportation, </w:t>
      </w:r>
      <w:r>
        <w:rPr>
          <w:rFonts w:ascii="Open Sans" w:hAnsi="Open Sans" w:cs="Open Sans"/>
        </w:rPr>
        <w:t xml:space="preserve">planning, </w:t>
      </w:r>
      <w:r w:rsidR="004B4A89">
        <w:rPr>
          <w:rFonts w:ascii="Open Sans" w:hAnsi="Open Sans" w:cs="Open Sans"/>
        </w:rPr>
        <w:t>public policy, construction, or related fields and have the desire to assist others to grow personally and professionally</w:t>
      </w:r>
      <w:r>
        <w:rPr>
          <w:rFonts w:ascii="Open Sans" w:hAnsi="Open Sans" w:cs="Open Sans"/>
        </w:rPr>
        <w:t>.</w:t>
      </w:r>
    </w:p>
    <w:p w14:paraId="0152DE41" w14:textId="58A73559" w:rsidR="004B4A89" w:rsidRDefault="004B4A89" w:rsidP="00401CF1">
      <w:pPr>
        <w:pStyle w:val="ListParagraph"/>
        <w:numPr>
          <w:ilvl w:val="0"/>
          <w:numId w:val="2"/>
        </w:numPr>
        <w:spacing w:before="60" w:after="60"/>
        <w:rPr>
          <w:rFonts w:ascii="Open Sans" w:hAnsi="Open Sans" w:cs="Open Sans"/>
        </w:rPr>
      </w:pPr>
      <w:r>
        <w:rPr>
          <w:rFonts w:ascii="Open Sans" w:hAnsi="Open Sans" w:cs="Open Sans"/>
        </w:rPr>
        <w:t xml:space="preserve">Be an industry professional with </w:t>
      </w:r>
      <w:r w:rsidR="00764E10">
        <w:rPr>
          <w:rFonts w:ascii="Open Sans" w:hAnsi="Open Sans" w:cs="Open Sans"/>
        </w:rPr>
        <w:t xml:space="preserve">demonstrated </w:t>
      </w:r>
      <w:r>
        <w:rPr>
          <w:rFonts w:ascii="Open Sans" w:hAnsi="Open Sans" w:cs="Open Sans"/>
        </w:rPr>
        <w:t>experience in their chosen field with the ability to inspire mentees to learn</w:t>
      </w:r>
      <w:r w:rsidR="00764E10">
        <w:rPr>
          <w:rFonts w:ascii="Open Sans" w:hAnsi="Open Sans" w:cs="Open Sans"/>
        </w:rPr>
        <w:t xml:space="preserve">, </w:t>
      </w:r>
      <w:r>
        <w:rPr>
          <w:rFonts w:ascii="Open Sans" w:hAnsi="Open Sans" w:cs="Open Sans"/>
        </w:rPr>
        <w:t>grow, seek new possibilities, and take calculated risks, acting as allies, catalysts, and coaches.</w:t>
      </w:r>
    </w:p>
    <w:p w14:paraId="47ED3550" w14:textId="164B458B" w:rsidR="00764E10" w:rsidRDefault="004B4A89" w:rsidP="00401CF1">
      <w:pPr>
        <w:pStyle w:val="ListParagraph"/>
        <w:numPr>
          <w:ilvl w:val="0"/>
          <w:numId w:val="2"/>
        </w:numPr>
        <w:spacing w:before="60" w:after="60"/>
        <w:rPr>
          <w:rFonts w:ascii="Open Sans" w:hAnsi="Open Sans" w:cs="Open Sans"/>
        </w:rPr>
      </w:pPr>
      <w:r>
        <w:rPr>
          <w:rFonts w:ascii="Open Sans" w:hAnsi="Open Sans" w:cs="Open Sans"/>
        </w:rPr>
        <w:t>Be a</w:t>
      </w:r>
      <w:r w:rsidR="00AC6DA1" w:rsidRPr="00FA3A67">
        <w:rPr>
          <w:rFonts w:ascii="Open Sans" w:hAnsi="Open Sans" w:cs="Open Sans"/>
        </w:rPr>
        <w:t xml:space="preserve">ble to commit </w:t>
      </w:r>
      <w:r w:rsidR="00764E10">
        <w:rPr>
          <w:rFonts w:ascii="Open Sans" w:hAnsi="Open Sans" w:cs="Open Sans"/>
        </w:rPr>
        <w:t>3</w:t>
      </w:r>
      <w:r w:rsidR="00764E10" w:rsidRPr="00FA3A67">
        <w:rPr>
          <w:rFonts w:ascii="Open Sans" w:hAnsi="Open Sans" w:cs="Open Sans"/>
        </w:rPr>
        <w:t xml:space="preserve"> </w:t>
      </w:r>
      <w:r w:rsidR="00AC6DA1" w:rsidRPr="00FA3A67">
        <w:rPr>
          <w:rFonts w:ascii="Open Sans" w:hAnsi="Open Sans" w:cs="Open Sans"/>
        </w:rPr>
        <w:t>hours per month</w:t>
      </w:r>
      <w:r>
        <w:rPr>
          <w:rFonts w:ascii="Open Sans" w:hAnsi="Open Sans" w:cs="Open Sans"/>
        </w:rPr>
        <w:t xml:space="preserve"> for six months</w:t>
      </w:r>
      <w:r w:rsidR="00AC6DA1" w:rsidRPr="00FA3A67">
        <w:rPr>
          <w:rFonts w:ascii="Open Sans" w:hAnsi="Open Sans" w:cs="Open Sans"/>
        </w:rPr>
        <w:t xml:space="preserve"> between July and December 2026.</w:t>
      </w:r>
      <w:r w:rsidR="00A20EF1" w:rsidRPr="00FA3A67">
        <w:rPr>
          <w:rFonts w:ascii="Open Sans" w:hAnsi="Open Sans" w:cs="Open Sans"/>
        </w:rPr>
        <w:t xml:space="preserve"> </w:t>
      </w:r>
      <w:r w:rsidR="00764E10">
        <w:rPr>
          <w:rFonts w:ascii="Open Sans" w:hAnsi="Open Sans" w:cs="Open Sans"/>
        </w:rPr>
        <w:t>It is expected that the Mentors will meet with their mentee’s for at least one hour per month, as well as participate in the ASHE NE Monthly Mentoring group event (</w:t>
      </w:r>
      <w:r w:rsidR="00BE6541">
        <w:rPr>
          <w:rFonts w:ascii="Open Sans" w:hAnsi="Open Sans" w:cs="Open Sans"/>
        </w:rPr>
        <w:t>f</w:t>
      </w:r>
      <w:r w:rsidR="00764E10">
        <w:rPr>
          <w:rFonts w:ascii="Open Sans" w:hAnsi="Open Sans" w:cs="Open Sans"/>
        </w:rPr>
        <w:t xml:space="preserve">urther </w:t>
      </w:r>
      <w:r w:rsidR="00764E10">
        <w:rPr>
          <w:rFonts w:ascii="Open Sans" w:hAnsi="Open Sans" w:cs="Open Sans"/>
        </w:rPr>
        <w:lastRenderedPageBreak/>
        <w:t xml:space="preserve">information provided below), as well as do at least a half hour of preparation for each of these meetings. </w:t>
      </w:r>
    </w:p>
    <w:p w14:paraId="1CFE0CD3" w14:textId="12334368" w:rsidR="00BB7508" w:rsidRPr="006F6C24" w:rsidRDefault="00764E10" w:rsidP="00764E10">
      <w:pPr>
        <w:pStyle w:val="ListParagraph"/>
        <w:numPr>
          <w:ilvl w:val="0"/>
          <w:numId w:val="2"/>
        </w:numPr>
        <w:spacing w:before="60" w:after="60"/>
        <w:rPr>
          <w:rFonts w:ascii="Open Sans" w:hAnsi="Open Sans" w:cs="Open Sans"/>
        </w:rPr>
      </w:pPr>
      <w:r w:rsidRPr="006F6C24">
        <w:rPr>
          <w:rFonts w:ascii="Open Sans" w:hAnsi="Open Sans" w:cs="Open Sans"/>
        </w:rPr>
        <w:t xml:space="preserve">For the monthly group events it is anticipated that there will be </w:t>
      </w:r>
      <w:r w:rsidR="00BE6541" w:rsidRPr="006F6C24">
        <w:rPr>
          <w:rFonts w:ascii="Open Sans" w:hAnsi="Open Sans" w:cs="Open Sans"/>
        </w:rPr>
        <w:t>five</w:t>
      </w:r>
      <w:r w:rsidRPr="006F6C24">
        <w:rPr>
          <w:rFonts w:ascii="Open Sans" w:hAnsi="Open Sans" w:cs="Open Sans"/>
        </w:rPr>
        <w:t xml:space="preserve"> total with </w:t>
      </w:r>
      <w:r w:rsidR="00BE6541" w:rsidRPr="006F6C24">
        <w:rPr>
          <w:rFonts w:ascii="Open Sans" w:hAnsi="Open Sans" w:cs="Open Sans"/>
        </w:rPr>
        <w:t>two</w:t>
      </w:r>
      <w:r w:rsidRPr="006F6C24">
        <w:rPr>
          <w:rFonts w:ascii="Open Sans" w:hAnsi="Open Sans" w:cs="Open Sans"/>
        </w:rPr>
        <w:t xml:space="preserve"> in-person after work</w:t>
      </w:r>
      <w:r w:rsidR="00BE6541" w:rsidRPr="006F6C24">
        <w:rPr>
          <w:rFonts w:ascii="Open Sans" w:hAnsi="Open Sans" w:cs="Open Sans"/>
        </w:rPr>
        <w:t xml:space="preserve"> on Wednesday</w:t>
      </w:r>
      <w:r w:rsidRPr="006F6C24">
        <w:rPr>
          <w:rFonts w:ascii="Open Sans" w:hAnsi="Open Sans" w:cs="Open Sans"/>
        </w:rPr>
        <w:t>. The anticipated schedule is as follows:</w:t>
      </w:r>
    </w:p>
    <w:tbl>
      <w:tblPr>
        <w:tblW w:w="8100" w:type="dxa"/>
        <w:tblInd w:w="7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471"/>
        <w:gridCol w:w="1849"/>
        <w:gridCol w:w="3780"/>
      </w:tblGrid>
      <w:tr w:rsidR="00BB7508" w:rsidRPr="006F6C24" w14:paraId="3B6645BC" w14:textId="77777777" w:rsidTr="00BB7508">
        <w:tc>
          <w:tcPr>
            <w:tcW w:w="2471"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65C1BE8" w14:textId="646D56A0" w:rsidR="00BB7508" w:rsidRPr="006F6C24" w:rsidRDefault="00BB7508" w:rsidP="0024396C">
            <w:pPr>
              <w:rPr>
                <w:rFonts w:ascii="Open Sans" w:hAnsi="Open Sans" w:cs="Open Sans"/>
                <w:b/>
                <w:bCs/>
                <w:color w:val="1F5C99"/>
              </w:rPr>
            </w:pPr>
            <w:r w:rsidRPr="006F6C24">
              <w:rPr>
                <w:rFonts w:ascii="Open Sans" w:hAnsi="Open Sans" w:cs="Open Sans"/>
                <w:b/>
                <w:bCs/>
                <w:color w:val="1F5C99"/>
              </w:rPr>
              <w:t>Month</w:t>
            </w:r>
          </w:p>
        </w:tc>
        <w:tc>
          <w:tcPr>
            <w:tcW w:w="1849" w:type="dxa"/>
            <w:tcBorders>
              <w:top w:val="single" w:sz="1" w:space="0" w:color="CCCCCC"/>
              <w:left w:val="single" w:sz="1" w:space="0" w:color="CCCCCC"/>
              <w:bottom w:val="single" w:sz="1" w:space="0" w:color="CCCCCC"/>
              <w:right w:val="single" w:sz="1" w:space="0" w:color="CCCCCC"/>
            </w:tcBorders>
          </w:tcPr>
          <w:p w14:paraId="5C8EBB11" w14:textId="71CDE851" w:rsidR="00BB7508" w:rsidRPr="006F6C24" w:rsidRDefault="00BB7508" w:rsidP="00BB7508">
            <w:pPr>
              <w:ind w:left="132"/>
              <w:rPr>
                <w:rFonts w:ascii="Open Sans" w:hAnsi="Open Sans" w:cs="Open Sans"/>
                <w:b/>
                <w:bCs/>
                <w:noProof/>
                <w:color w:val="1F5C99"/>
              </w:rPr>
            </w:pPr>
            <w:r w:rsidRPr="006F6C24">
              <w:rPr>
                <w:rFonts w:ascii="Open Sans" w:hAnsi="Open Sans" w:cs="Open Sans"/>
                <w:b/>
                <w:bCs/>
                <w:noProof/>
                <w:color w:val="1F5C99"/>
              </w:rPr>
              <w:t>Format</w:t>
            </w:r>
          </w:p>
        </w:tc>
        <w:tc>
          <w:tcPr>
            <w:tcW w:w="378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6A74DF3" w14:textId="258890C2" w:rsidR="00BB7508" w:rsidRPr="006F6C24" w:rsidRDefault="00BB7508" w:rsidP="0024396C">
            <w:pPr>
              <w:rPr>
                <w:rFonts w:ascii="Open Sans" w:hAnsi="Open Sans" w:cs="Open Sans"/>
                <w:b/>
                <w:bCs/>
                <w:color w:val="1F5C99"/>
              </w:rPr>
            </w:pPr>
            <w:r w:rsidRPr="006F6C24">
              <w:rPr>
                <w:rFonts w:ascii="Open Sans" w:hAnsi="Open Sans" w:cs="Open Sans"/>
                <w:b/>
                <w:bCs/>
                <w:color w:val="1F5C99"/>
              </w:rPr>
              <w:t>Agenda</w:t>
            </w:r>
          </w:p>
        </w:tc>
      </w:tr>
      <w:tr w:rsidR="00BB7508" w:rsidRPr="006F6C24" w14:paraId="21EDE482" w14:textId="77777777" w:rsidTr="00BB7508">
        <w:tc>
          <w:tcPr>
            <w:tcW w:w="2471"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D8E0AB2" w14:textId="434F63D1" w:rsidR="00BB7508" w:rsidRPr="006F6C24" w:rsidRDefault="00BB7508" w:rsidP="0024396C">
            <w:pPr>
              <w:tabs>
                <w:tab w:val="center" w:pos="1634"/>
                <w:tab w:val="left" w:pos="2070"/>
              </w:tabs>
              <w:rPr>
                <w:rFonts w:ascii="Open Sans" w:hAnsi="Open Sans" w:cs="Open Sans"/>
              </w:rPr>
            </w:pPr>
            <w:r w:rsidRPr="006F6C24">
              <w:rPr>
                <w:rFonts w:ascii="Open Sans" w:hAnsi="Open Sans" w:cs="Open Sans"/>
              </w:rPr>
              <w:t>July</w:t>
            </w:r>
            <w:r w:rsidR="00BE6541" w:rsidRPr="006F6C24">
              <w:rPr>
                <w:rFonts w:ascii="Open Sans" w:hAnsi="Open Sans" w:cs="Open Sans"/>
              </w:rPr>
              <w:t xml:space="preserve"> 22</w:t>
            </w:r>
            <w:r w:rsidR="00BE6541" w:rsidRPr="006F6C24">
              <w:rPr>
                <w:rFonts w:ascii="Open Sans" w:hAnsi="Open Sans" w:cs="Open Sans"/>
                <w:vertAlign w:val="superscript"/>
              </w:rPr>
              <w:t>nd</w:t>
            </w:r>
          </w:p>
        </w:tc>
        <w:tc>
          <w:tcPr>
            <w:tcW w:w="1849" w:type="dxa"/>
            <w:tcBorders>
              <w:top w:val="single" w:sz="1" w:space="0" w:color="CCCCCC"/>
              <w:left w:val="single" w:sz="1" w:space="0" w:color="CCCCCC"/>
              <w:bottom w:val="single" w:sz="1" w:space="0" w:color="CCCCCC"/>
              <w:right w:val="single" w:sz="1" w:space="0" w:color="CCCCCC"/>
            </w:tcBorders>
            <w:shd w:val="clear" w:color="auto" w:fill="FFFFFF"/>
          </w:tcPr>
          <w:p w14:paraId="4A95C45D" w14:textId="58309AA8" w:rsidR="00BB7508" w:rsidRPr="006F6C24" w:rsidRDefault="00BB7508" w:rsidP="00BB7508">
            <w:pPr>
              <w:ind w:left="132"/>
              <w:rPr>
                <w:rFonts w:ascii="Open Sans" w:hAnsi="Open Sans" w:cs="Open Sans"/>
                <w:noProof/>
              </w:rPr>
            </w:pPr>
            <w:r w:rsidRPr="006F6C24">
              <w:rPr>
                <w:rFonts w:ascii="Open Sans" w:hAnsi="Open Sans" w:cs="Open Sans"/>
                <w:noProof/>
              </w:rPr>
              <w:t>In-Person</w:t>
            </w:r>
          </w:p>
        </w:tc>
        <w:tc>
          <w:tcPr>
            <w:tcW w:w="37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D3D40DB" w14:textId="0A0AA251" w:rsidR="00BB7508" w:rsidRPr="006F6C24" w:rsidRDefault="00BB7508" w:rsidP="0024396C">
            <w:pPr>
              <w:rPr>
                <w:rFonts w:ascii="Open Sans" w:hAnsi="Open Sans" w:cs="Open Sans"/>
              </w:rPr>
            </w:pPr>
            <w:r w:rsidRPr="006F6C24">
              <w:rPr>
                <w:rFonts w:ascii="Open Sans" w:hAnsi="Open Sans" w:cs="Open Sans"/>
              </w:rPr>
              <w:t>Introduction &amp; Matching</w:t>
            </w:r>
          </w:p>
        </w:tc>
      </w:tr>
      <w:tr w:rsidR="00BB7508" w:rsidRPr="006F6C24" w14:paraId="2F10B8AA" w14:textId="77777777" w:rsidTr="00BB7508">
        <w:tc>
          <w:tcPr>
            <w:tcW w:w="2471"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B605A27" w14:textId="0090DB14" w:rsidR="00BB7508" w:rsidRPr="006F6C24" w:rsidRDefault="00BB7508" w:rsidP="0024396C">
            <w:pPr>
              <w:tabs>
                <w:tab w:val="center" w:pos="1634"/>
                <w:tab w:val="left" w:pos="2070"/>
              </w:tabs>
              <w:rPr>
                <w:rFonts w:ascii="Open Sans" w:hAnsi="Open Sans" w:cs="Open Sans"/>
              </w:rPr>
            </w:pPr>
            <w:r w:rsidRPr="006F6C24">
              <w:rPr>
                <w:rFonts w:ascii="Open Sans" w:hAnsi="Open Sans" w:cs="Open Sans"/>
              </w:rPr>
              <w:t>August</w:t>
            </w:r>
            <w:r w:rsidR="00BE6541" w:rsidRPr="006F6C24">
              <w:rPr>
                <w:rFonts w:ascii="Open Sans" w:hAnsi="Open Sans" w:cs="Open Sans"/>
              </w:rPr>
              <w:t xml:space="preserve"> 19</w:t>
            </w:r>
            <w:r w:rsidR="00BE6541" w:rsidRPr="006F6C24">
              <w:rPr>
                <w:rFonts w:ascii="Open Sans" w:hAnsi="Open Sans" w:cs="Open Sans"/>
                <w:vertAlign w:val="superscript"/>
              </w:rPr>
              <w:t>th</w:t>
            </w:r>
          </w:p>
        </w:tc>
        <w:tc>
          <w:tcPr>
            <w:tcW w:w="1849" w:type="dxa"/>
            <w:tcBorders>
              <w:top w:val="single" w:sz="1" w:space="0" w:color="CCCCCC"/>
              <w:left w:val="single" w:sz="1" w:space="0" w:color="CCCCCC"/>
              <w:bottom w:val="single" w:sz="1" w:space="0" w:color="CCCCCC"/>
              <w:right w:val="single" w:sz="1" w:space="0" w:color="CCCCCC"/>
            </w:tcBorders>
            <w:shd w:val="clear" w:color="auto" w:fill="FFFFFF"/>
          </w:tcPr>
          <w:p w14:paraId="2A6F63DC" w14:textId="7E93EBC2" w:rsidR="00BB7508" w:rsidRPr="006F6C24" w:rsidRDefault="00BB7508" w:rsidP="00BB7508">
            <w:pPr>
              <w:ind w:left="132"/>
              <w:rPr>
                <w:rFonts w:ascii="Open Sans" w:hAnsi="Open Sans" w:cs="Open Sans"/>
                <w:noProof/>
              </w:rPr>
            </w:pPr>
            <w:r w:rsidRPr="006F6C24">
              <w:rPr>
                <w:rFonts w:ascii="Open Sans" w:hAnsi="Open Sans" w:cs="Open Sans"/>
                <w:noProof/>
              </w:rPr>
              <w:t>Virtual</w:t>
            </w:r>
          </w:p>
        </w:tc>
        <w:tc>
          <w:tcPr>
            <w:tcW w:w="37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E56B2A9" w14:textId="6212118F" w:rsidR="00BB7508" w:rsidRPr="006F6C24" w:rsidRDefault="00BB7508" w:rsidP="0024396C">
            <w:pPr>
              <w:rPr>
                <w:rFonts w:ascii="Open Sans" w:hAnsi="Open Sans" w:cs="Open Sans"/>
              </w:rPr>
            </w:pPr>
            <w:r w:rsidRPr="006F6C24">
              <w:rPr>
                <w:rFonts w:ascii="Open Sans" w:hAnsi="Open Sans" w:cs="Open Sans"/>
              </w:rPr>
              <w:t>Hear from a Mentor</w:t>
            </w:r>
          </w:p>
        </w:tc>
      </w:tr>
      <w:tr w:rsidR="00BB7508" w:rsidRPr="006F6C24" w14:paraId="13979327" w14:textId="77777777" w:rsidTr="00BB7508">
        <w:tc>
          <w:tcPr>
            <w:tcW w:w="2471"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E367D08" w14:textId="65E5042F" w:rsidR="00BB7508" w:rsidRPr="006F6C24" w:rsidRDefault="00BB7508" w:rsidP="0024396C">
            <w:pPr>
              <w:tabs>
                <w:tab w:val="center" w:pos="1634"/>
                <w:tab w:val="left" w:pos="2070"/>
              </w:tabs>
              <w:rPr>
                <w:rFonts w:ascii="Open Sans" w:hAnsi="Open Sans" w:cs="Open Sans"/>
              </w:rPr>
            </w:pPr>
            <w:r w:rsidRPr="006F6C24">
              <w:rPr>
                <w:rFonts w:ascii="Open Sans" w:hAnsi="Open Sans" w:cs="Open Sans"/>
              </w:rPr>
              <w:t>September</w:t>
            </w:r>
            <w:r w:rsidR="00BE6541" w:rsidRPr="006F6C24">
              <w:rPr>
                <w:rFonts w:ascii="Open Sans" w:hAnsi="Open Sans" w:cs="Open Sans"/>
              </w:rPr>
              <w:t xml:space="preserve"> 23</w:t>
            </w:r>
            <w:r w:rsidR="00BE6541" w:rsidRPr="006F6C24">
              <w:rPr>
                <w:rFonts w:ascii="Open Sans" w:hAnsi="Open Sans" w:cs="Open Sans"/>
                <w:vertAlign w:val="superscript"/>
              </w:rPr>
              <w:t>rd</w:t>
            </w:r>
          </w:p>
        </w:tc>
        <w:tc>
          <w:tcPr>
            <w:tcW w:w="1849" w:type="dxa"/>
            <w:tcBorders>
              <w:top w:val="single" w:sz="1" w:space="0" w:color="CCCCCC"/>
              <w:left w:val="single" w:sz="1" w:space="0" w:color="CCCCCC"/>
              <w:bottom w:val="single" w:sz="1" w:space="0" w:color="CCCCCC"/>
              <w:right w:val="single" w:sz="1" w:space="0" w:color="CCCCCC"/>
            </w:tcBorders>
            <w:shd w:val="clear" w:color="auto" w:fill="FFFFFF"/>
          </w:tcPr>
          <w:p w14:paraId="1B67700E" w14:textId="52135BDD" w:rsidR="00BB7508" w:rsidRPr="006F6C24" w:rsidRDefault="00BB7508" w:rsidP="00BB7508">
            <w:pPr>
              <w:ind w:left="132"/>
              <w:rPr>
                <w:rFonts w:ascii="Open Sans" w:hAnsi="Open Sans" w:cs="Open Sans"/>
                <w:noProof/>
              </w:rPr>
            </w:pPr>
            <w:r w:rsidRPr="006F6C24">
              <w:rPr>
                <w:rFonts w:ascii="Open Sans" w:hAnsi="Open Sans" w:cs="Open Sans"/>
                <w:noProof/>
              </w:rPr>
              <w:t>Virtual</w:t>
            </w:r>
          </w:p>
        </w:tc>
        <w:tc>
          <w:tcPr>
            <w:tcW w:w="37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A427BE3" w14:textId="350A25DE" w:rsidR="00BB7508" w:rsidRPr="006F6C24" w:rsidRDefault="00BB7508" w:rsidP="0024396C">
            <w:pPr>
              <w:rPr>
                <w:rFonts w:ascii="Open Sans" w:hAnsi="Open Sans" w:cs="Open Sans"/>
              </w:rPr>
            </w:pPr>
            <w:r w:rsidRPr="006F6C24">
              <w:rPr>
                <w:rFonts w:ascii="Open Sans" w:hAnsi="Open Sans" w:cs="Open Sans"/>
              </w:rPr>
              <w:t>Professional Development</w:t>
            </w:r>
          </w:p>
        </w:tc>
      </w:tr>
      <w:tr w:rsidR="00BB7508" w:rsidRPr="006F6C24" w14:paraId="746DF02E" w14:textId="77777777" w:rsidTr="00BB7508">
        <w:tc>
          <w:tcPr>
            <w:tcW w:w="2471"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B331CE2" w14:textId="309A8BDF" w:rsidR="00BB7508" w:rsidRPr="006F6C24" w:rsidRDefault="00BB7508" w:rsidP="0024396C">
            <w:pPr>
              <w:tabs>
                <w:tab w:val="center" w:pos="1634"/>
                <w:tab w:val="left" w:pos="2070"/>
              </w:tabs>
              <w:rPr>
                <w:rFonts w:ascii="Open Sans" w:hAnsi="Open Sans" w:cs="Open Sans"/>
              </w:rPr>
            </w:pPr>
            <w:r w:rsidRPr="006F6C24">
              <w:rPr>
                <w:rFonts w:ascii="Open Sans" w:hAnsi="Open Sans" w:cs="Open Sans"/>
              </w:rPr>
              <w:t>October</w:t>
            </w:r>
            <w:r w:rsidR="00BE6541" w:rsidRPr="006F6C24">
              <w:rPr>
                <w:rFonts w:ascii="Open Sans" w:hAnsi="Open Sans" w:cs="Open Sans"/>
              </w:rPr>
              <w:t xml:space="preserve">  28</w:t>
            </w:r>
            <w:r w:rsidR="00BE6541" w:rsidRPr="006F6C24">
              <w:rPr>
                <w:rFonts w:ascii="Open Sans" w:hAnsi="Open Sans" w:cs="Open Sans"/>
                <w:vertAlign w:val="superscript"/>
              </w:rPr>
              <w:t>th</w:t>
            </w:r>
          </w:p>
        </w:tc>
        <w:tc>
          <w:tcPr>
            <w:tcW w:w="1849" w:type="dxa"/>
            <w:tcBorders>
              <w:top w:val="single" w:sz="1" w:space="0" w:color="CCCCCC"/>
              <w:left w:val="single" w:sz="1" w:space="0" w:color="CCCCCC"/>
              <w:bottom w:val="single" w:sz="1" w:space="0" w:color="CCCCCC"/>
              <w:right w:val="single" w:sz="1" w:space="0" w:color="CCCCCC"/>
            </w:tcBorders>
            <w:shd w:val="clear" w:color="auto" w:fill="FFFFFF"/>
          </w:tcPr>
          <w:p w14:paraId="72E8061B" w14:textId="5114637D" w:rsidR="00BB7508" w:rsidRPr="006F6C24" w:rsidRDefault="00BB7508" w:rsidP="00BB7508">
            <w:pPr>
              <w:ind w:left="132"/>
              <w:rPr>
                <w:rFonts w:ascii="Open Sans" w:hAnsi="Open Sans" w:cs="Open Sans"/>
                <w:noProof/>
              </w:rPr>
            </w:pPr>
            <w:r w:rsidRPr="006F6C24">
              <w:rPr>
                <w:rFonts w:ascii="Open Sans" w:hAnsi="Open Sans" w:cs="Open Sans"/>
                <w:noProof/>
              </w:rPr>
              <w:t>Virtual</w:t>
            </w:r>
          </w:p>
        </w:tc>
        <w:tc>
          <w:tcPr>
            <w:tcW w:w="37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A3F2B53" w14:textId="031C5E15" w:rsidR="00BB7508" w:rsidRPr="006F6C24" w:rsidRDefault="00BB7508" w:rsidP="0024396C">
            <w:pPr>
              <w:rPr>
                <w:rFonts w:ascii="Open Sans" w:hAnsi="Open Sans" w:cs="Open Sans"/>
              </w:rPr>
            </w:pPr>
            <w:r w:rsidRPr="006F6C24">
              <w:rPr>
                <w:rFonts w:ascii="Open Sans" w:hAnsi="Open Sans" w:cs="Open Sans"/>
              </w:rPr>
              <w:t>Hear from a Mentor</w:t>
            </w:r>
          </w:p>
        </w:tc>
      </w:tr>
      <w:tr w:rsidR="00BB7508" w:rsidRPr="00FA3A67" w14:paraId="0DA37CF1" w14:textId="77777777" w:rsidTr="00BB7508">
        <w:tc>
          <w:tcPr>
            <w:tcW w:w="2471"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497DABE" w14:textId="0F04D61C" w:rsidR="00BB7508" w:rsidRPr="006F6C24" w:rsidRDefault="00BB7508" w:rsidP="0024396C">
            <w:pPr>
              <w:tabs>
                <w:tab w:val="center" w:pos="1634"/>
                <w:tab w:val="left" w:pos="2070"/>
              </w:tabs>
              <w:rPr>
                <w:rFonts w:ascii="Open Sans" w:hAnsi="Open Sans" w:cs="Open Sans"/>
              </w:rPr>
            </w:pPr>
            <w:r w:rsidRPr="006F6C24">
              <w:rPr>
                <w:rFonts w:ascii="Open Sans" w:hAnsi="Open Sans" w:cs="Open Sans"/>
              </w:rPr>
              <w:t>December</w:t>
            </w:r>
            <w:r w:rsidR="00BE6541" w:rsidRPr="006F6C24">
              <w:rPr>
                <w:rFonts w:ascii="Open Sans" w:hAnsi="Open Sans" w:cs="Open Sans"/>
              </w:rPr>
              <w:t xml:space="preserve"> 2</w:t>
            </w:r>
            <w:r w:rsidR="00BE6541" w:rsidRPr="006F6C24">
              <w:rPr>
                <w:rFonts w:ascii="Open Sans" w:hAnsi="Open Sans" w:cs="Open Sans"/>
                <w:vertAlign w:val="superscript"/>
              </w:rPr>
              <w:t>nd</w:t>
            </w:r>
          </w:p>
        </w:tc>
        <w:tc>
          <w:tcPr>
            <w:tcW w:w="1849" w:type="dxa"/>
            <w:tcBorders>
              <w:top w:val="single" w:sz="1" w:space="0" w:color="CCCCCC"/>
              <w:left w:val="single" w:sz="1" w:space="0" w:color="CCCCCC"/>
              <w:bottom w:val="single" w:sz="1" w:space="0" w:color="CCCCCC"/>
              <w:right w:val="single" w:sz="1" w:space="0" w:color="CCCCCC"/>
            </w:tcBorders>
            <w:shd w:val="clear" w:color="auto" w:fill="FFFFFF"/>
          </w:tcPr>
          <w:p w14:paraId="60AF7FB1" w14:textId="0FAA457E" w:rsidR="00BB7508" w:rsidRPr="006F6C24" w:rsidRDefault="00BB7508" w:rsidP="00BB7508">
            <w:pPr>
              <w:ind w:left="132"/>
              <w:rPr>
                <w:rFonts w:ascii="Open Sans" w:hAnsi="Open Sans" w:cs="Open Sans"/>
                <w:noProof/>
              </w:rPr>
            </w:pPr>
            <w:r w:rsidRPr="006F6C24">
              <w:rPr>
                <w:rFonts w:ascii="Open Sans" w:hAnsi="Open Sans" w:cs="Open Sans"/>
                <w:noProof/>
              </w:rPr>
              <w:t>In-Person</w:t>
            </w:r>
          </w:p>
        </w:tc>
        <w:tc>
          <w:tcPr>
            <w:tcW w:w="37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7C28CE1" w14:textId="0E6061E7" w:rsidR="00BB7508" w:rsidRPr="00FA3A67" w:rsidRDefault="00BB7508" w:rsidP="0024396C">
            <w:pPr>
              <w:rPr>
                <w:rFonts w:ascii="Open Sans" w:hAnsi="Open Sans" w:cs="Open Sans"/>
              </w:rPr>
            </w:pPr>
            <w:r w:rsidRPr="006F6C24">
              <w:rPr>
                <w:rFonts w:ascii="Open Sans" w:hAnsi="Open Sans" w:cs="Open Sans"/>
              </w:rPr>
              <w:t>Graduation/Keynote Speaker</w:t>
            </w:r>
          </w:p>
        </w:tc>
      </w:tr>
    </w:tbl>
    <w:p w14:paraId="0526AB2F" w14:textId="52CD48C5" w:rsidR="002046A7" w:rsidRPr="00BB7508" w:rsidRDefault="002046A7" w:rsidP="00BB7508">
      <w:pPr>
        <w:pStyle w:val="ListParagraph"/>
        <w:numPr>
          <w:ilvl w:val="0"/>
          <w:numId w:val="2"/>
        </w:numPr>
        <w:spacing w:before="60" w:after="60"/>
        <w:rPr>
          <w:rFonts w:ascii="Open Sans" w:hAnsi="Open Sans" w:cs="Open Sans"/>
        </w:rPr>
      </w:pPr>
      <w:r w:rsidRPr="00BB7508">
        <w:rPr>
          <w:rFonts w:ascii="Open Sans" w:hAnsi="Open Sans" w:cs="Open Sans"/>
        </w:rPr>
        <w:t xml:space="preserve">Please note that as a part of this program we are looking to have two Mentors speak to the group regarding their career, experience, and participate in a Q&amp;A. It is the intent to select the Mentors with the highest interest from mentees during the matching meeting should the Mentor agree to this additional level of participation. </w:t>
      </w:r>
    </w:p>
    <w:p w14:paraId="01A19304" w14:textId="1D17AD7E" w:rsidR="00AC6DA1" w:rsidRPr="00FA3A67" w:rsidRDefault="00401CF1" w:rsidP="00AC6DA1">
      <w:pPr>
        <w:spacing w:before="60" w:after="60"/>
        <w:rPr>
          <w:rFonts w:ascii="Open Sans" w:hAnsi="Open Sans" w:cs="Open Sans"/>
        </w:rPr>
      </w:pPr>
      <w:r w:rsidRPr="00FA3A67">
        <w:rPr>
          <w:rFonts w:ascii="Open Sans" w:hAnsi="Open Sans" w:cs="Open Sans"/>
        </w:rPr>
        <w:t>To apply for the program, please submit the following:</w:t>
      </w:r>
    </w:p>
    <w:p w14:paraId="278DE4BE" w14:textId="6163B2D9" w:rsidR="00401CF1" w:rsidRPr="00FA3A67" w:rsidRDefault="002046A7" w:rsidP="00401CF1">
      <w:pPr>
        <w:pStyle w:val="ListParagraph"/>
        <w:numPr>
          <w:ilvl w:val="0"/>
          <w:numId w:val="2"/>
        </w:numPr>
        <w:spacing w:before="60" w:after="60"/>
        <w:rPr>
          <w:rFonts w:ascii="Open Sans" w:hAnsi="Open Sans" w:cs="Open Sans"/>
        </w:rPr>
      </w:pPr>
      <w:r>
        <w:rPr>
          <w:rFonts w:ascii="Open Sans" w:hAnsi="Open Sans" w:cs="Open Sans"/>
        </w:rPr>
        <w:t>Completed Application Form</w:t>
      </w:r>
    </w:p>
    <w:p w14:paraId="6C7B83F9" w14:textId="015269F9" w:rsidR="00401CF1" w:rsidRDefault="00401CF1" w:rsidP="00401CF1">
      <w:pPr>
        <w:pStyle w:val="ListParagraph"/>
        <w:numPr>
          <w:ilvl w:val="0"/>
          <w:numId w:val="2"/>
        </w:numPr>
        <w:spacing w:before="60" w:after="60"/>
        <w:rPr>
          <w:rFonts w:ascii="Open Sans" w:hAnsi="Open Sans" w:cs="Open Sans"/>
        </w:rPr>
      </w:pPr>
      <w:r w:rsidRPr="00FA3A67">
        <w:rPr>
          <w:rFonts w:ascii="Open Sans" w:hAnsi="Open Sans" w:cs="Open Sans"/>
        </w:rPr>
        <w:t xml:space="preserve">Current </w:t>
      </w:r>
      <w:r w:rsidR="002046A7">
        <w:rPr>
          <w:rFonts w:ascii="Open Sans" w:hAnsi="Open Sans" w:cs="Open Sans"/>
        </w:rPr>
        <w:t>R</w:t>
      </w:r>
      <w:r w:rsidR="002046A7" w:rsidRPr="00FA3A67">
        <w:rPr>
          <w:rFonts w:ascii="Open Sans" w:hAnsi="Open Sans" w:cs="Open Sans"/>
        </w:rPr>
        <w:t>esume</w:t>
      </w:r>
      <w:r w:rsidR="002046A7">
        <w:rPr>
          <w:rFonts w:ascii="Open Sans" w:hAnsi="Open Sans" w:cs="Open Sans"/>
        </w:rPr>
        <w:t>/CV</w:t>
      </w:r>
    </w:p>
    <w:p w14:paraId="158FBB18" w14:textId="77777777" w:rsidR="00C961F8" w:rsidRPr="00FA3A67" w:rsidRDefault="00C961F8" w:rsidP="00C961F8">
      <w:pPr>
        <w:pStyle w:val="ListParagraph"/>
        <w:numPr>
          <w:ilvl w:val="0"/>
          <w:numId w:val="2"/>
        </w:numPr>
        <w:spacing w:before="60" w:after="60"/>
        <w:rPr>
          <w:rFonts w:ascii="Open Sans" w:hAnsi="Open Sans" w:cs="Open Sans"/>
        </w:rPr>
      </w:pPr>
      <w:r w:rsidRPr="00FA3A67">
        <w:rPr>
          <w:rFonts w:ascii="Open Sans" w:hAnsi="Open Sans" w:cs="Open Sans"/>
        </w:rPr>
        <w:t>Headshot in JPEG or PNG format.</w:t>
      </w:r>
    </w:p>
    <w:p w14:paraId="69A4D811" w14:textId="0B6AD537" w:rsidR="001A1181" w:rsidRPr="00FA3A67" w:rsidRDefault="00401CF1" w:rsidP="00401CF1">
      <w:pPr>
        <w:pStyle w:val="Heading1"/>
        <w:spacing w:before="320" w:after="160"/>
        <w:rPr>
          <w:rFonts w:ascii="Open Sans" w:hAnsi="Open Sans" w:cs="Open Sans"/>
        </w:rPr>
      </w:pPr>
      <w:r w:rsidRPr="00FA3A67">
        <w:rPr>
          <w:rFonts w:ascii="Open Sans" w:hAnsi="Open Sans" w:cs="Open Sans"/>
          <w:b/>
          <w:bCs/>
          <w:color w:val="1F5C99"/>
          <w:sz w:val="28"/>
          <w:szCs w:val="28"/>
        </w:rPr>
        <w:t>Application</w:t>
      </w:r>
    </w:p>
    <w:tbl>
      <w:tblPr>
        <w:tblW w:w="94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419"/>
        <w:gridCol w:w="6030"/>
      </w:tblGrid>
      <w:tr w:rsidR="00401CF1" w:rsidRPr="00FA3A67" w14:paraId="4F7EA07C" w14:textId="77777777" w:rsidTr="00E64BB2">
        <w:tc>
          <w:tcPr>
            <w:tcW w:w="3419"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DECABC6" w14:textId="13DCB2E0" w:rsidR="00401CF1" w:rsidRPr="00FA3A67" w:rsidRDefault="00401CF1">
            <w:pPr>
              <w:rPr>
                <w:rFonts w:ascii="Open Sans" w:hAnsi="Open Sans" w:cs="Open Sans"/>
              </w:rPr>
            </w:pPr>
            <w:bookmarkStart w:id="0" w:name="_Hlk226561917"/>
            <w:r w:rsidRPr="00FA3A67">
              <w:rPr>
                <w:rFonts w:ascii="Open Sans" w:hAnsi="Open Sans" w:cs="Open Sans"/>
              </w:rPr>
              <w:t>Name</w:t>
            </w:r>
          </w:p>
        </w:tc>
        <w:tc>
          <w:tcPr>
            <w:tcW w:w="603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B86A3A6" w14:textId="4289A621" w:rsidR="00401CF1" w:rsidRPr="00FA3A67" w:rsidRDefault="00E64BB2">
            <w:pPr>
              <w:rPr>
                <w:rFonts w:ascii="Open Sans" w:hAnsi="Open Sans" w:cs="Open Sans"/>
              </w:rPr>
            </w:pPr>
            <w:r>
              <w:rPr>
                <w:rFonts w:ascii="Open Sans" w:hAnsi="Open Sans" w:cs="Open Sans"/>
                <w:noProof/>
              </w:rPr>
              <mc:AlternateContent>
                <mc:Choice Requires="wps">
                  <w:drawing>
                    <wp:anchor distT="0" distB="0" distL="114300" distR="114300" simplePos="0" relativeHeight="251669504" behindDoc="0" locked="0" layoutInCell="1" allowOverlap="1" wp14:anchorId="35B72751" wp14:editId="558D85D7">
                      <wp:simplePos x="0" y="0"/>
                      <wp:positionH relativeFrom="column">
                        <wp:posOffset>0</wp:posOffset>
                      </wp:positionH>
                      <wp:positionV relativeFrom="paragraph">
                        <wp:posOffset>0</wp:posOffset>
                      </wp:positionV>
                      <wp:extent cx="3740208" cy="227215"/>
                      <wp:effectExtent l="0" t="0" r="0" b="1905"/>
                      <wp:wrapNone/>
                      <wp:docPr id="1541680382" name="Text Box 2"/>
                      <wp:cNvGraphicFramePr/>
                      <a:graphic xmlns:a="http://schemas.openxmlformats.org/drawingml/2006/main">
                        <a:graphicData uri="http://schemas.microsoft.com/office/word/2010/wordprocessingShape">
                          <wps:wsp>
                            <wps:cNvSpPr txBox="1"/>
                            <wps:spPr>
                              <a:xfrm>
                                <a:off x="0" y="0"/>
                                <a:ext cx="3740208" cy="227215"/>
                              </a:xfrm>
                              <a:prstGeom prst="rect">
                                <a:avLst/>
                              </a:prstGeom>
                              <a:solidFill>
                                <a:schemeClr val="lt1"/>
                              </a:solidFill>
                              <a:ln w="6350">
                                <a:noFill/>
                              </a:ln>
                            </wps:spPr>
                            <wps:txbx>
                              <w:txbxContent>
                                <w:p w14:paraId="7DDA80BC" w14:textId="77777777" w:rsidR="00E64BB2" w:rsidRDefault="00E64BB2" w:rsidP="00E64BB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5B72751" id="_x0000_t202" coordsize="21600,21600" o:spt="202" path="m,l,21600r21600,l21600,xe">
                      <v:stroke joinstyle="miter"/>
                      <v:path gradientshapeok="t" o:connecttype="rect"/>
                    </v:shapetype>
                    <v:shape id="_x0000_s1026" type="#_x0000_t202" style="position:absolute;margin-left:0;margin-top:0;width:294.5pt;height:17.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" fillcolor="white [3201]" stroked="f" strokeweight=".5pt">
                      <v:textbox>
                        <w:txbxContent>
                          <w:p w14:paraId="7DDA80BC" w14:textId="77777777" w:rsidR="00E64BB2" w:rsidRDefault="00E64BB2" w:rsidP="00E64BB2"/>
                        </w:txbxContent>
                      </v:textbox>
                    </v:shape>
                  </w:pict>
                </mc:Fallback>
              </mc:AlternateContent>
            </w:r>
          </w:p>
        </w:tc>
      </w:tr>
      <w:tr w:rsidR="00401CF1" w:rsidRPr="00FA3A67" w14:paraId="149D2973" w14:textId="77777777" w:rsidTr="00E64BB2">
        <w:tc>
          <w:tcPr>
            <w:tcW w:w="3419"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7DFA4D7" w14:textId="05033087" w:rsidR="00401CF1" w:rsidRPr="00FA3A67" w:rsidRDefault="00401CF1">
            <w:pPr>
              <w:rPr>
                <w:rFonts w:ascii="Open Sans" w:hAnsi="Open Sans" w:cs="Open Sans"/>
              </w:rPr>
            </w:pPr>
            <w:bookmarkStart w:id="1" w:name="_Hlk225336822"/>
            <w:r w:rsidRPr="00FA3A67">
              <w:rPr>
                <w:rFonts w:ascii="Open Sans" w:hAnsi="Open Sans" w:cs="Open Sans"/>
              </w:rPr>
              <w:t>Employer and/or Organization</w:t>
            </w:r>
          </w:p>
        </w:tc>
        <w:tc>
          <w:tcPr>
            <w:tcW w:w="603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9C3A63E" w14:textId="2F1FF672" w:rsidR="00401CF1" w:rsidRPr="00FA3A67" w:rsidRDefault="00E64BB2">
            <w:pPr>
              <w:rPr>
                <w:rFonts w:ascii="Open Sans" w:hAnsi="Open Sans" w:cs="Open Sans"/>
              </w:rPr>
            </w:pPr>
            <w:r>
              <w:rPr>
                <w:rFonts w:ascii="Open Sans" w:hAnsi="Open Sans" w:cs="Open Sans"/>
                <w:noProof/>
              </w:rPr>
              <mc:AlternateContent>
                <mc:Choice Requires="wps">
                  <w:drawing>
                    <wp:anchor distT="0" distB="0" distL="114300" distR="114300" simplePos="0" relativeHeight="251661312" behindDoc="0" locked="0" layoutInCell="1" allowOverlap="1" wp14:anchorId="783E39D8" wp14:editId="5F39EDCF">
                      <wp:simplePos x="0" y="0"/>
                      <wp:positionH relativeFrom="column">
                        <wp:posOffset>0</wp:posOffset>
                      </wp:positionH>
                      <wp:positionV relativeFrom="paragraph">
                        <wp:posOffset>1270</wp:posOffset>
                      </wp:positionV>
                      <wp:extent cx="3740208" cy="227215"/>
                      <wp:effectExtent l="0" t="0" r="0" b="1905"/>
                      <wp:wrapNone/>
                      <wp:docPr id="1401910667" name="Text Box 2"/>
                      <wp:cNvGraphicFramePr/>
                      <a:graphic xmlns:a="http://schemas.openxmlformats.org/drawingml/2006/main">
                        <a:graphicData uri="http://schemas.microsoft.com/office/word/2010/wordprocessingShape">
                          <wps:wsp>
                            <wps:cNvSpPr txBox="1"/>
                            <wps:spPr>
                              <a:xfrm>
                                <a:off x="0" y="0"/>
                                <a:ext cx="3740208" cy="227215"/>
                              </a:xfrm>
                              <a:prstGeom prst="rect">
                                <a:avLst/>
                              </a:prstGeom>
                              <a:solidFill>
                                <a:schemeClr val="lt1"/>
                              </a:solidFill>
                              <a:ln w="6350">
                                <a:noFill/>
                              </a:ln>
                            </wps:spPr>
                            <wps:txbx>
                              <w:txbxContent>
                                <w:p w14:paraId="085A05FA" w14:textId="77777777" w:rsidR="00E64BB2" w:rsidRDefault="00E64BB2" w:rsidP="00E64BB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3E39D8" id="_x0000_s1027" type="#_x0000_t202" style="position:absolute;margin-left:0;margin-top:.1pt;width:294.5pt;height:17.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" fillcolor="white [3201]" stroked="f" strokeweight=".5pt">
                      <v:textbox>
                        <w:txbxContent>
                          <w:p w14:paraId="085A05FA" w14:textId="77777777" w:rsidR="00E64BB2" w:rsidRDefault="00E64BB2" w:rsidP="00E64BB2"/>
                        </w:txbxContent>
                      </v:textbox>
                    </v:shape>
                  </w:pict>
                </mc:Fallback>
              </mc:AlternateContent>
            </w:r>
          </w:p>
        </w:tc>
      </w:tr>
      <w:bookmarkEnd w:id="1"/>
      <w:tr w:rsidR="00401CF1" w:rsidRPr="00FA3A67" w14:paraId="71D2BD5D" w14:textId="77777777" w:rsidTr="00E64BB2">
        <w:tc>
          <w:tcPr>
            <w:tcW w:w="3419"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C4BCA23" w14:textId="13ACCA0F" w:rsidR="00401CF1" w:rsidRPr="00FA3A67" w:rsidRDefault="00401CF1" w:rsidP="00401CF1">
            <w:pPr>
              <w:tabs>
                <w:tab w:val="center" w:pos="1634"/>
                <w:tab w:val="left" w:pos="2070"/>
              </w:tabs>
              <w:rPr>
                <w:rFonts w:ascii="Open Sans" w:hAnsi="Open Sans" w:cs="Open Sans"/>
              </w:rPr>
            </w:pPr>
            <w:r w:rsidRPr="00FA3A67">
              <w:rPr>
                <w:rFonts w:ascii="Open Sans" w:hAnsi="Open Sans" w:cs="Open Sans"/>
              </w:rPr>
              <w:t>Position</w:t>
            </w:r>
          </w:p>
        </w:tc>
        <w:tc>
          <w:tcPr>
            <w:tcW w:w="603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29684BF" w14:textId="4351CE8A" w:rsidR="00401CF1" w:rsidRPr="00FA3A67" w:rsidRDefault="00E64BB2">
            <w:pPr>
              <w:rPr>
                <w:rFonts w:ascii="Open Sans" w:hAnsi="Open Sans" w:cs="Open Sans"/>
              </w:rPr>
            </w:pPr>
            <w:r>
              <w:rPr>
                <w:rFonts w:ascii="Open Sans" w:hAnsi="Open Sans" w:cs="Open Sans"/>
                <w:noProof/>
              </w:rPr>
              <mc:AlternateContent>
                <mc:Choice Requires="wps">
                  <w:drawing>
                    <wp:anchor distT="0" distB="0" distL="114300" distR="114300" simplePos="0" relativeHeight="251663360" behindDoc="0" locked="0" layoutInCell="1" allowOverlap="1" wp14:anchorId="346D50A3" wp14:editId="48EB75B8">
                      <wp:simplePos x="0" y="0"/>
                      <wp:positionH relativeFrom="column">
                        <wp:posOffset>0</wp:posOffset>
                      </wp:positionH>
                      <wp:positionV relativeFrom="paragraph">
                        <wp:posOffset>1270</wp:posOffset>
                      </wp:positionV>
                      <wp:extent cx="3740208" cy="227215"/>
                      <wp:effectExtent l="0" t="0" r="0" b="1905"/>
                      <wp:wrapNone/>
                      <wp:docPr id="2063738689" name="Text Box 2"/>
                      <wp:cNvGraphicFramePr/>
                      <a:graphic xmlns:a="http://schemas.openxmlformats.org/drawingml/2006/main">
                        <a:graphicData uri="http://schemas.microsoft.com/office/word/2010/wordprocessingShape">
                          <wps:wsp>
                            <wps:cNvSpPr txBox="1"/>
                            <wps:spPr>
                              <a:xfrm>
                                <a:off x="0" y="0"/>
                                <a:ext cx="3740208" cy="227215"/>
                              </a:xfrm>
                              <a:prstGeom prst="rect">
                                <a:avLst/>
                              </a:prstGeom>
                              <a:solidFill>
                                <a:schemeClr val="lt1"/>
                              </a:solidFill>
                              <a:ln w="6350">
                                <a:noFill/>
                              </a:ln>
                            </wps:spPr>
                            <wps:txbx>
                              <w:txbxContent>
                                <w:p w14:paraId="590F0BBA" w14:textId="77777777" w:rsidR="00E64BB2" w:rsidRDefault="00E64BB2" w:rsidP="00E64BB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6D50A3" id="_x0000_s1028" type="#_x0000_t202" style="position:absolute;margin-left:0;margin-top:.1pt;width:294.5pt;height:17.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" fillcolor="white [3201]" stroked="f" strokeweight=".5pt">
                      <v:textbox>
                        <w:txbxContent>
                          <w:p w14:paraId="590F0BBA" w14:textId="77777777" w:rsidR="00E64BB2" w:rsidRDefault="00E64BB2" w:rsidP="00E64BB2"/>
                        </w:txbxContent>
                      </v:textbox>
                    </v:shape>
                  </w:pict>
                </mc:Fallback>
              </mc:AlternateContent>
            </w:r>
          </w:p>
        </w:tc>
      </w:tr>
      <w:bookmarkEnd w:id="0"/>
      <w:tr w:rsidR="005075F8" w:rsidRPr="00FA3A67" w14:paraId="7B006036" w14:textId="77777777" w:rsidTr="00E64BB2">
        <w:tc>
          <w:tcPr>
            <w:tcW w:w="3419"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DC47C86" w14:textId="154A0F38" w:rsidR="005075F8" w:rsidRPr="00FA3A67" w:rsidRDefault="005075F8" w:rsidP="00401CF1">
            <w:pPr>
              <w:tabs>
                <w:tab w:val="center" w:pos="1634"/>
                <w:tab w:val="left" w:pos="2070"/>
              </w:tabs>
              <w:rPr>
                <w:rFonts w:ascii="Open Sans" w:hAnsi="Open Sans" w:cs="Open Sans"/>
              </w:rPr>
            </w:pPr>
            <w:r>
              <w:rPr>
                <w:rFonts w:ascii="Open Sans" w:hAnsi="Open Sans" w:cs="Open Sans"/>
              </w:rPr>
              <w:t>Address</w:t>
            </w:r>
          </w:p>
        </w:tc>
        <w:tc>
          <w:tcPr>
            <w:tcW w:w="603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5E9F248" w14:textId="77777777" w:rsidR="005075F8" w:rsidRDefault="005075F8">
            <w:pPr>
              <w:rPr>
                <w:rFonts w:ascii="Open Sans" w:hAnsi="Open Sans" w:cs="Open Sans"/>
                <w:noProof/>
              </w:rPr>
            </w:pPr>
          </w:p>
        </w:tc>
      </w:tr>
      <w:tr w:rsidR="00401CF1" w:rsidRPr="00FA3A67" w14:paraId="4226B9E4" w14:textId="77777777" w:rsidTr="00E64BB2">
        <w:tc>
          <w:tcPr>
            <w:tcW w:w="3419"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ACC73F9" w14:textId="75968545" w:rsidR="00401CF1" w:rsidRPr="00FA3A67" w:rsidRDefault="00401CF1" w:rsidP="00401CF1">
            <w:pPr>
              <w:tabs>
                <w:tab w:val="center" w:pos="1634"/>
                <w:tab w:val="left" w:pos="2070"/>
              </w:tabs>
              <w:rPr>
                <w:rFonts w:ascii="Open Sans" w:hAnsi="Open Sans" w:cs="Open Sans"/>
              </w:rPr>
            </w:pPr>
            <w:r w:rsidRPr="00FA3A67">
              <w:rPr>
                <w:rFonts w:ascii="Open Sans" w:hAnsi="Open Sans" w:cs="Open Sans"/>
              </w:rPr>
              <w:t>Email</w:t>
            </w:r>
          </w:p>
        </w:tc>
        <w:tc>
          <w:tcPr>
            <w:tcW w:w="603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089D115" w14:textId="1CBB739A" w:rsidR="00401CF1" w:rsidRPr="00FA3A67" w:rsidRDefault="00E64BB2">
            <w:pPr>
              <w:rPr>
                <w:rFonts w:ascii="Open Sans" w:hAnsi="Open Sans" w:cs="Open Sans"/>
              </w:rPr>
            </w:pPr>
            <w:r>
              <w:rPr>
                <w:rFonts w:ascii="Open Sans" w:hAnsi="Open Sans" w:cs="Open Sans"/>
                <w:noProof/>
              </w:rPr>
              <mc:AlternateContent>
                <mc:Choice Requires="wps">
                  <w:drawing>
                    <wp:anchor distT="0" distB="0" distL="114300" distR="114300" simplePos="0" relativeHeight="251665408" behindDoc="0" locked="0" layoutInCell="1" allowOverlap="1" wp14:anchorId="5E4E8FC5" wp14:editId="5E2E6B5B">
                      <wp:simplePos x="0" y="0"/>
                      <wp:positionH relativeFrom="column">
                        <wp:posOffset>0</wp:posOffset>
                      </wp:positionH>
                      <wp:positionV relativeFrom="paragraph">
                        <wp:posOffset>1905</wp:posOffset>
                      </wp:positionV>
                      <wp:extent cx="3740208" cy="227215"/>
                      <wp:effectExtent l="0" t="0" r="0" b="1905"/>
                      <wp:wrapNone/>
                      <wp:docPr id="1107470939" name="Text Box 2"/>
                      <wp:cNvGraphicFramePr/>
                      <a:graphic xmlns:a="http://schemas.openxmlformats.org/drawingml/2006/main">
                        <a:graphicData uri="http://schemas.microsoft.com/office/word/2010/wordprocessingShape">
                          <wps:wsp>
                            <wps:cNvSpPr txBox="1"/>
                            <wps:spPr>
                              <a:xfrm>
                                <a:off x="0" y="0"/>
                                <a:ext cx="3740208" cy="227215"/>
                              </a:xfrm>
                              <a:prstGeom prst="rect">
                                <a:avLst/>
                              </a:prstGeom>
                              <a:solidFill>
                                <a:schemeClr val="lt1"/>
                              </a:solidFill>
                              <a:ln w="6350">
                                <a:noFill/>
                              </a:ln>
                            </wps:spPr>
                            <wps:txbx>
                              <w:txbxContent>
                                <w:p w14:paraId="18E63258" w14:textId="77777777" w:rsidR="00E64BB2" w:rsidRDefault="00E64BB2" w:rsidP="00E64BB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4E8FC5" id="_x0000_s1029" type="#_x0000_t202" style="position:absolute;margin-left:0;margin-top:.15pt;width:294.5pt;height:17.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" fillcolor="white [3201]" stroked="f" strokeweight=".5pt">
                      <v:textbox>
                        <w:txbxContent>
                          <w:p w14:paraId="18E63258" w14:textId="77777777" w:rsidR="00E64BB2" w:rsidRDefault="00E64BB2" w:rsidP="00E64BB2"/>
                        </w:txbxContent>
                      </v:textbox>
                    </v:shape>
                  </w:pict>
                </mc:Fallback>
              </mc:AlternateContent>
            </w:r>
          </w:p>
        </w:tc>
      </w:tr>
      <w:tr w:rsidR="00401CF1" w:rsidRPr="00FA3A67" w14:paraId="56BE2841" w14:textId="77777777" w:rsidTr="00E64BB2">
        <w:tc>
          <w:tcPr>
            <w:tcW w:w="3419"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03A89DC" w14:textId="7C57D949" w:rsidR="00401CF1" w:rsidRPr="00FA3A67" w:rsidRDefault="00401CF1" w:rsidP="00401CF1">
            <w:pPr>
              <w:tabs>
                <w:tab w:val="center" w:pos="1634"/>
                <w:tab w:val="left" w:pos="2070"/>
              </w:tabs>
              <w:rPr>
                <w:rFonts w:ascii="Open Sans" w:hAnsi="Open Sans" w:cs="Open Sans"/>
              </w:rPr>
            </w:pPr>
            <w:r w:rsidRPr="00FA3A67">
              <w:rPr>
                <w:rFonts w:ascii="Open Sans" w:hAnsi="Open Sans" w:cs="Open Sans"/>
              </w:rPr>
              <w:t>Phone Number</w:t>
            </w:r>
          </w:p>
        </w:tc>
        <w:tc>
          <w:tcPr>
            <w:tcW w:w="603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0C7A97F" w14:textId="5FFB2E49" w:rsidR="00401CF1" w:rsidRPr="00FA3A67" w:rsidRDefault="00E64BB2">
            <w:pPr>
              <w:rPr>
                <w:rFonts w:ascii="Open Sans" w:hAnsi="Open Sans" w:cs="Open Sans"/>
              </w:rPr>
            </w:pPr>
            <w:r>
              <w:rPr>
                <w:rFonts w:ascii="Open Sans" w:hAnsi="Open Sans" w:cs="Open Sans"/>
                <w:noProof/>
              </w:rPr>
              <mc:AlternateContent>
                <mc:Choice Requires="wps">
                  <w:drawing>
                    <wp:anchor distT="0" distB="0" distL="114300" distR="114300" simplePos="0" relativeHeight="251667456" behindDoc="0" locked="0" layoutInCell="1" allowOverlap="1" wp14:anchorId="422B877A" wp14:editId="479D1383">
                      <wp:simplePos x="0" y="0"/>
                      <wp:positionH relativeFrom="column">
                        <wp:posOffset>0</wp:posOffset>
                      </wp:positionH>
                      <wp:positionV relativeFrom="paragraph">
                        <wp:posOffset>2540</wp:posOffset>
                      </wp:positionV>
                      <wp:extent cx="3740208" cy="227215"/>
                      <wp:effectExtent l="0" t="0" r="0" b="1905"/>
                      <wp:wrapNone/>
                      <wp:docPr id="2055691416" name="Text Box 2"/>
                      <wp:cNvGraphicFramePr/>
                      <a:graphic xmlns:a="http://schemas.openxmlformats.org/drawingml/2006/main">
                        <a:graphicData uri="http://schemas.microsoft.com/office/word/2010/wordprocessingShape">
                          <wps:wsp>
                            <wps:cNvSpPr txBox="1"/>
                            <wps:spPr>
                              <a:xfrm>
                                <a:off x="0" y="0"/>
                                <a:ext cx="3740208" cy="227215"/>
                              </a:xfrm>
                              <a:prstGeom prst="rect">
                                <a:avLst/>
                              </a:prstGeom>
                              <a:solidFill>
                                <a:schemeClr val="lt1"/>
                              </a:solidFill>
                              <a:ln w="6350">
                                <a:noFill/>
                              </a:ln>
                            </wps:spPr>
                            <wps:txbx>
                              <w:txbxContent>
                                <w:p w14:paraId="779D5A39" w14:textId="77777777" w:rsidR="00E64BB2" w:rsidRDefault="00E64BB2" w:rsidP="00E64BB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2B877A" id="_x0000_s1030" type="#_x0000_t202" style="position:absolute;margin-left:0;margin-top:.2pt;width:294.5pt;height:17.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" fillcolor="white [3201]" stroked="f" strokeweight=".5pt">
                      <v:textbox>
                        <w:txbxContent>
                          <w:p w14:paraId="779D5A39" w14:textId="77777777" w:rsidR="00E64BB2" w:rsidRDefault="00E64BB2" w:rsidP="00E64BB2"/>
                        </w:txbxContent>
                      </v:textbox>
                    </v:shape>
                  </w:pict>
                </mc:Fallback>
              </mc:AlternateContent>
            </w:r>
          </w:p>
        </w:tc>
      </w:tr>
    </w:tbl>
    <w:p w14:paraId="5D95F276" w14:textId="4C8CCCBD" w:rsidR="00CC21C7" w:rsidRPr="00964F1B" w:rsidRDefault="00CC21C7" w:rsidP="00964F1B">
      <w:pPr>
        <w:pStyle w:val="ListParagraph"/>
        <w:numPr>
          <w:ilvl w:val="0"/>
          <w:numId w:val="3"/>
        </w:numPr>
        <w:spacing w:before="80" w:after="80"/>
        <w:rPr>
          <w:rFonts w:ascii="Open Sans" w:hAnsi="Open Sans" w:cs="Open Sans"/>
        </w:rPr>
      </w:pPr>
      <w:r w:rsidRPr="00964F1B">
        <w:rPr>
          <w:rFonts w:ascii="Open Sans" w:hAnsi="Open Sans" w:cs="Open Sans"/>
        </w:rPr>
        <w:lastRenderedPageBreak/>
        <w:t>Please provide a bio describing your work history</w:t>
      </w:r>
      <w:r w:rsidR="005075F8">
        <w:rPr>
          <w:rFonts w:ascii="Open Sans" w:hAnsi="Open Sans" w:cs="Open Sans"/>
        </w:rPr>
        <w:t>, leadership,</w:t>
      </w:r>
      <w:r w:rsidRPr="00964F1B">
        <w:rPr>
          <w:rFonts w:ascii="Open Sans" w:hAnsi="Open Sans" w:cs="Open Sans"/>
        </w:rPr>
        <w:t xml:space="preserve"> and</w:t>
      </w:r>
      <w:r w:rsidR="005075F8">
        <w:rPr>
          <w:rFonts w:ascii="Open Sans" w:hAnsi="Open Sans" w:cs="Open Sans"/>
        </w:rPr>
        <w:t xml:space="preserve"> any</w:t>
      </w:r>
      <w:r w:rsidRPr="00964F1B">
        <w:rPr>
          <w:rFonts w:ascii="Open Sans" w:hAnsi="Open Sans" w:cs="Open Sans"/>
        </w:rPr>
        <w:t xml:space="preserve"> </w:t>
      </w:r>
      <w:r w:rsidR="005075F8">
        <w:rPr>
          <w:rFonts w:ascii="Open Sans" w:hAnsi="Open Sans" w:cs="Open Sans"/>
        </w:rPr>
        <w:t xml:space="preserve">mentoring </w:t>
      </w:r>
      <w:r w:rsidRPr="00964F1B">
        <w:rPr>
          <w:rFonts w:ascii="Open Sans" w:hAnsi="Open Sans" w:cs="Open Sans"/>
        </w:rPr>
        <w:t xml:space="preserve">experience in </w:t>
      </w:r>
      <w:r w:rsidR="002046A7">
        <w:rPr>
          <w:rFonts w:ascii="Open Sans" w:hAnsi="Open Sans" w:cs="Open Sans"/>
        </w:rPr>
        <w:t>250</w:t>
      </w:r>
      <w:r w:rsidRPr="00964F1B">
        <w:rPr>
          <w:rFonts w:ascii="Open Sans" w:hAnsi="Open Sans" w:cs="Open Sans"/>
        </w:rPr>
        <w:t xml:space="preserve"> words.</w:t>
      </w:r>
      <w:r w:rsidRPr="00964F1B">
        <w:rPr>
          <w:rFonts w:ascii="Open Sans" w:hAnsi="Open Sans" w:cs="Open Sans"/>
        </w:rPr>
        <w:br/>
      </w:r>
      <w:r w:rsidRPr="00FA3A67">
        <w:rPr>
          <w:noProof/>
        </w:rPr>
        <mc:AlternateContent>
          <mc:Choice Requires="wps">
            <w:drawing>
              <wp:inline distT="0" distB="0" distL="0" distR="0" wp14:anchorId="11FE650C" wp14:editId="68078E74">
                <wp:extent cx="5505450" cy="1885950"/>
                <wp:effectExtent l="0" t="0" r="19050" b="19050"/>
                <wp:docPr id="21439148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5450" cy="1885950"/>
                        </a:xfrm>
                        <a:prstGeom prst="rect">
                          <a:avLst/>
                        </a:prstGeom>
                        <a:solidFill>
                          <a:srgbClr val="FFFFFF"/>
                        </a:solidFill>
                        <a:ln w="9525">
                          <a:solidFill>
                            <a:schemeClr val="bg1">
                              <a:lumMod val="75000"/>
                            </a:schemeClr>
                          </a:solidFill>
                          <a:miter lim="800000"/>
                          <a:headEnd/>
                          <a:tailEnd/>
                        </a:ln>
                      </wps:spPr>
                      <wps:txbx>
                        <w:txbxContent>
                          <w:p w14:paraId="126B2BC4" w14:textId="113D780C" w:rsidR="00CC21C7" w:rsidRDefault="00CC21C7" w:rsidP="00CC21C7"/>
                        </w:txbxContent>
                      </wps:txbx>
                      <wps:bodyPr rot="0" vert="horz" wrap="square" lIns="91440" tIns="45720" rIns="91440" bIns="45720" anchor="t" anchorCtr="0">
                        <a:noAutofit/>
                      </wps:bodyPr>
                    </wps:wsp>
                  </a:graphicData>
                </a:graphic>
              </wp:inline>
            </w:drawing>
          </mc:Choice>
          <mc:Fallback>
            <w:pict>
              <v:shape w14:anchorId="11FE650C" id="Text Box 2" o:spid="_x0000_s1031" type="#_x0000_t202" style="width:433.5pt;height:14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" strokecolor="#bfbfbf [2412]">
                <v:textbox>
                  <w:txbxContent>
                    <w:p w14:paraId="126B2BC4" w14:textId="113D780C" w:rsidR="00CC21C7" w:rsidRDefault="00CC21C7" w:rsidP="00CC21C7"/>
                  </w:txbxContent>
                </v:textbox>
                <w10:anchorlock/>
              </v:shape>
            </w:pict>
          </mc:Fallback>
        </mc:AlternateContent>
      </w:r>
    </w:p>
    <w:p w14:paraId="388B8F88" w14:textId="39B57722" w:rsidR="001A1181" w:rsidRPr="00FA3A67" w:rsidRDefault="002046A7" w:rsidP="00BC163C">
      <w:pPr>
        <w:pStyle w:val="ListParagraph"/>
        <w:numPr>
          <w:ilvl w:val="0"/>
          <w:numId w:val="3"/>
        </w:numPr>
        <w:spacing w:before="80" w:after="80"/>
        <w:rPr>
          <w:rFonts w:ascii="Open Sans" w:hAnsi="Open Sans" w:cs="Open Sans"/>
        </w:rPr>
      </w:pPr>
      <w:r>
        <w:rPr>
          <w:rFonts w:ascii="Open Sans" w:hAnsi="Open Sans" w:cs="Open Sans"/>
        </w:rPr>
        <w:t>Why would you like to be a Mentor?</w:t>
      </w:r>
      <w:r w:rsidR="00BC163C" w:rsidRPr="00FA3A67">
        <w:rPr>
          <w:rFonts w:ascii="Open Sans" w:hAnsi="Open Sans" w:cs="Open Sans"/>
          <w:noProof/>
        </w:rPr>
        <mc:AlternateContent>
          <mc:Choice Requires="wps">
            <w:drawing>
              <wp:inline distT="0" distB="0" distL="0" distR="0" wp14:anchorId="3863900F" wp14:editId="6BFB5385">
                <wp:extent cx="5505450" cy="1857375"/>
                <wp:effectExtent l="0" t="0" r="19050" b="28575"/>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5450" cy="1857375"/>
                        </a:xfrm>
                        <a:prstGeom prst="rect">
                          <a:avLst/>
                        </a:prstGeom>
                        <a:solidFill>
                          <a:srgbClr val="FFFFFF"/>
                        </a:solidFill>
                        <a:ln w="9525">
                          <a:solidFill>
                            <a:schemeClr val="bg1">
                              <a:lumMod val="75000"/>
                            </a:schemeClr>
                          </a:solidFill>
                          <a:miter lim="800000"/>
                          <a:headEnd/>
                          <a:tailEnd/>
                        </a:ln>
                      </wps:spPr>
                      <wps:txbx>
                        <w:txbxContent>
                          <w:p w14:paraId="02B25909" w14:textId="2DE3AC33" w:rsidR="00BC163C" w:rsidRDefault="00BC163C" w:rsidP="00CC21C7"/>
                        </w:txbxContent>
                      </wps:txbx>
                      <wps:bodyPr rot="0" vert="horz" wrap="square" lIns="91440" tIns="45720" rIns="91440" bIns="45720" anchor="t" anchorCtr="0">
                        <a:noAutofit/>
                      </wps:bodyPr>
                    </wps:wsp>
                  </a:graphicData>
                </a:graphic>
              </wp:inline>
            </w:drawing>
          </mc:Choice>
          <mc:Fallback>
            <w:pict>
              <v:shape w14:anchorId="3863900F" id="_x0000_s1032" type="#_x0000_t202" style="width:433.5pt;height:146.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" strokecolor="#bfbfbf [2412]">
                <v:textbox>
                  <w:txbxContent>
                    <w:p w14:paraId="02B25909" w14:textId="2DE3AC33" w:rsidR="00BC163C" w:rsidRDefault="00BC163C" w:rsidP="00CC21C7"/>
                  </w:txbxContent>
                </v:textbox>
                <w10:anchorlock/>
              </v:shape>
            </w:pict>
          </mc:Fallback>
        </mc:AlternateContent>
      </w:r>
    </w:p>
    <w:p w14:paraId="533C3E67" w14:textId="5055170A" w:rsidR="00BC163C" w:rsidRPr="00D27570" w:rsidRDefault="00BC163C" w:rsidP="00BC163C">
      <w:pPr>
        <w:pStyle w:val="ListParagraph"/>
        <w:numPr>
          <w:ilvl w:val="0"/>
          <w:numId w:val="3"/>
        </w:numPr>
        <w:spacing w:before="80" w:after="80"/>
        <w:rPr>
          <w:rFonts w:ascii="Open Sans" w:hAnsi="Open Sans" w:cs="Open Sans"/>
        </w:rPr>
      </w:pPr>
      <w:r w:rsidRPr="00D27570">
        <w:rPr>
          <w:rFonts w:ascii="Open Sans" w:hAnsi="Open Sans" w:cs="Open Sans"/>
        </w:rPr>
        <w:t xml:space="preserve">Describe </w:t>
      </w:r>
      <w:r w:rsidR="002046A7" w:rsidRPr="00D27570">
        <w:rPr>
          <w:rFonts w:ascii="Open Sans" w:hAnsi="Open Sans" w:cs="Open Sans"/>
        </w:rPr>
        <w:t>what to you makes the perfect Mentee?</w:t>
      </w:r>
      <w:r w:rsidR="00FC54B2" w:rsidRPr="00D27570">
        <w:rPr>
          <w:rFonts w:ascii="Open Sans" w:hAnsi="Open Sans" w:cs="Open Sans"/>
        </w:rPr>
        <w:t xml:space="preserve"> </w:t>
      </w:r>
      <w:r w:rsidRPr="00D27570">
        <w:rPr>
          <w:rFonts w:ascii="Open Sans" w:hAnsi="Open Sans" w:cs="Open Sans"/>
          <w:noProof/>
        </w:rPr>
        <mc:AlternateContent>
          <mc:Choice Requires="wps">
            <w:drawing>
              <wp:inline distT="0" distB="0" distL="0" distR="0" wp14:anchorId="119EAC29" wp14:editId="39D51EF6">
                <wp:extent cx="5505450" cy="1847850"/>
                <wp:effectExtent l="0" t="0" r="19050" b="19050"/>
                <wp:docPr id="20220613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5450" cy="1847850"/>
                        </a:xfrm>
                        <a:prstGeom prst="rect">
                          <a:avLst/>
                        </a:prstGeom>
                        <a:solidFill>
                          <a:srgbClr val="FFFFFF"/>
                        </a:solidFill>
                        <a:ln w="9525">
                          <a:solidFill>
                            <a:schemeClr val="bg1">
                              <a:lumMod val="75000"/>
                            </a:schemeClr>
                          </a:solidFill>
                          <a:miter lim="800000"/>
                          <a:headEnd/>
                          <a:tailEnd/>
                        </a:ln>
                      </wps:spPr>
                      <wps:txbx>
                        <w:txbxContent>
                          <w:p w14:paraId="52676583" w14:textId="22DDB133" w:rsidR="00BC163C" w:rsidRDefault="00BC163C" w:rsidP="00CC21C7"/>
                        </w:txbxContent>
                      </wps:txbx>
                      <wps:bodyPr rot="0" vert="horz" wrap="square" lIns="91440" tIns="45720" rIns="91440" bIns="45720" anchor="t" anchorCtr="0">
                        <a:noAutofit/>
                      </wps:bodyPr>
                    </wps:wsp>
                  </a:graphicData>
                </a:graphic>
              </wp:inline>
            </w:drawing>
          </mc:Choice>
          <mc:Fallback>
            <w:pict>
              <v:shape w14:anchorId="119EAC29" id="_x0000_s1033" type="#_x0000_t202" style="width:433.5pt;height:14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" strokecolor="#bfbfbf [2412]">
                <v:textbox>
                  <w:txbxContent>
                    <w:p w14:paraId="52676583" w14:textId="22DDB133" w:rsidR="00BC163C" w:rsidRDefault="00BC163C" w:rsidP="00CC21C7"/>
                  </w:txbxContent>
                </v:textbox>
                <w10:anchorlock/>
              </v:shape>
            </w:pict>
          </mc:Fallback>
        </mc:AlternateContent>
      </w:r>
    </w:p>
    <w:p w14:paraId="3910BE8A" w14:textId="68F30203" w:rsidR="00CC21C7" w:rsidRPr="00FA3A67" w:rsidRDefault="00BC163C" w:rsidP="00CC21C7">
      <w:pPr>
        <w:pStyle w:val="ListParagraph"/>
        <w:numPr>
          <w:ilvl w:val="0"/>
          <w:numId w:val="3"/>
        </w:numPr>
        <w:spacing w:before="80" w:after="80"/>
        <w:rPr>
          <w:rFonts w:ascii="Open Sans" w:hAnsi="Open Sans" w:cs="Open Sans"/>
        </w:rPr>
      </w:pPr>
      <w:r w:rsidRPr="00FA3A67">
        <w:rPr>
          <w:rFonts w:ascii="Open Sans" w:hAnsi="Open Sans" w:cs="Open Sans"/>
        </w:rPr>
        <w:t>Please note your preferred method of communication with a ment</w:t>
      </w:r>
      <w:r w:rsidR="004B4A89">
        <w:rPr>
          <w:rFonts w:ascii="Open Sans" w:hAnsi="Open Sans" w:cs="Open Sans"/>
        </w:rPr>
        <w:t>ee</w:t>
      </w:r>
      <w:r w:rsidRPr="00FA3A67">
        <w:rPr>
          <w:rFonts w:ascii="Open Sans" w:hAnsi="Open Sans" w:cs="Open Sans"/>
        </w:rPr>
        <w:t>.</w:t>
      </w:r>
      <w:r w:rsidRPr="00FA3A67">
        <w:rPr>
          <w:rFonts w:ascii="Open Sans" w:hAnsi="Open Sans" w:cs="Open Sans"/>
        </w:rPr>
        <w:br/>
      </w:r>
      <w:r w:rsidRPr="00FA3A67">
        <w:rPr>
          <w:rFonts w:ascii="Open Sans" w:hAnsi="Open Sans" w:cs="Open Sans"/>
          <w:noProof/>
        </w:rPr>
        <mc:AlternateContent>
          <mc:Choice Requires="wps">
            <w:drawing>
              <wp:inline distT="0" distB="0" distL="0" distR="0" wp14:anchorId="5B8B5EE8" wp14:editId="4BF07935">
                <wp:extent cx="5505450" cy="1123950"/>
                <wp:effectExtent l="0" t="0" r="19050" b="19050"/>
                <wp:docPr id="11862047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5450" cy="1123950"/>
                        </a:xfrm>
                        <a:prstGeom prst="rect">
                          <a:avLst/>
                        </a:prstGeom>
                        <a:solidFill>
                          <a:srgbClr val="FFFFFF"/>
                        </a:solidFill>
                        <a:ln w="9525">
                          <a:solidFill>
                            <a:schemeClr val="bg1">
                              <a:lumMod val="75000"/>
                            </a:schemeClr>
                          </a:solidFill>
                          <a:miter lim="800000"/>
                          <a:headEnd/>
                          <a:tailEnd/>
                        </a:ln>
                      </wps:spPr>
                      <wps:txbx>
                        <w:txbxContent>
                          <w:p w14:paraId="648742E9" w14:textId="77777777" w:rsidR="00BC163C" w:rsidRDefault="00BC163C" w:rsidP="00BC163C"/>
                        </w:txbxContent>
                      </wps:txbx>
                      <wps:bodyPr rot="0" vert="horz" wrap="square" lIns="91440" tIns="45720" rIns="91440" bIns="45720" anchor="t" anchorCtr="0">
                        <a:noAutofit/>
                      </wps:bodyPr>
                    </wps:wsp>
                  </a:graphicData>
                </a:graphic>
              </wp:inline>
            </w:drawing>
          </mc:Choice>
          <mc:Fallback>
            <w:pict>
              <v:shape w14:anchorId="5B8B5EE8" id="_x0000_s1034" type="#_x0000_t202" style="width:433.5pt;height:8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" strokecolor="#bfbfbf [2412]">
                <v:textbox>
                  <w:txbxContent>
                    <w:p w14:paraId="648742E9" w14:textId="77777777" w:rsidR="00BC163C" w:rsidRDefault="00BC163C" w:rsidP="00BC163C"/>
                  </w:txbxContent>
                </v:textbox>
                <w10:anchorlock/>
              </v:shape>
            </w:pict>
          </mc:Fallback>
        </mc:AlternateContent>
      </w:r>
    </w:p>
    <w:p w14:paraId="06C70FD0" w14:textId="12653B71" w:rsidR="002046A7" w:rsidRDefault="002046A7" w:rsidP="002046A7">
      <w:pPr>
        <w:pStyle w:val="ListParagraph"/>
        <w:numPr>
          <w:ilvl w:val="0"/>
          <w:numId w:val="3"/>
        </w:numPr>
        <w:spacing w:before="80" w:after="80"/>
        <w:rPr>
          <w:rFonts w:ascii="Open Sans" w:hAnsi="Open Sans" w:cs="Open Sans"/>
        </w:rPr>
      </w:pPr>
      <w:r>
        <w:rPr>
          <w:rFonts w:ascii="Open Sans" w:hAnsi="Open Sans" w:cs="Open Sans"/>
        </w:rPr>
        <w:lastRenderedPageBreak/>
        <w:t>If selected for the program, would you be open to participating/leading one of the Hear from the Mentor Sessions?</w:t>
      </w:r>
      <w:r w:rsidR="00BB7508">
        <w:rPr>
          <w:rFonts w:ascii="Open Sans" w:hAnsi="Open Sans" w:cs="Open Sans"/>
        </w:rPr>
        <w:br/>
      </w:r>
      <w:r w:rsidR="00BB7508">
        <w:rPr>
          <w:rFonts w:ascii="Open Sans" w:hAnsi="Open Sans" w:cs="Open Sans"/>
        </w:rPr>
        <w:br/>
      </w:r>
      <w:r>
        <w:rPr>
          <w:rFonts w:ascii="Open Sans" w:hAnsi="Open Sans" w:cs="Open Sans"/>
        </w:rPr>
        <w:t>Yes</w:t>
      </w:r>
      <w:r w:rsidR="00D27570">
        <w:rPr>
          <w:rFonts w:ascii="Open Sans" w:hAnsi="Open Sans" w:cs="Open Sans"/>
        </w:rPr>
        <w:t xml:space="preserve"> </w:t>
      </w:r>
      <w:r>
        <w:rPr>
          <w:rFonts w:ascii="Open Sans" w:hAnsi="Open Sans" w:cs="Open Sans"/>
        </w:rPr>
        <w:t>/</w:t>
      </w:r>
      <w:r w:rsidR="00D27570">
        <w:rPr>
          <w:rFonts w:ascii="Open Sans" w:hAnsi="Open Sans" w:cs="Open Sans"/>
        </w:rPr>
        <w:t xml:space="preserve"> </w:t>
      </w:r>
      <w:r>
        <w:rPr>
          <w:rFonts w:ascii="Open Sans" w:hAnsi="Open Sans" w:cs="Open Sans"/>
        </w:rPr>
        <w:t>No</w:t>
      </w:r>
      <w:r w:rsidR="00BB7508">
        <w:rPr>
          <w:rFonts w:ascii="Open Sans" w:hAnsi="Open Sans" w:cs="Open Sans"/>
        </w:rPr>
        <w:br/>
      </w:r>
    </w:p>
    <w:p w14:paraId="460527E4" w14:textId="79F31423" w:rsidR="002046A7" w:rsidRDefault="002046A7" w:rsidP="002046A7">
      <w:pPr>
        <w:pStyle w:val="ListParagraph"/>
        <w:numPr>
          <w:ilvl w:val="0"/>
          <w:numId w:val="3"/>
        </w:numPr>
        <w:spacing w:before="80" w:after="80"/>
        <w:rPr>
          <w:rFonts w:ascii="Open Sans" w:hAnsi="Open Sans" w:cs="Open Sans"/>
        </w:rPr>
      </w:pPr>
      <w:r>
        <w:rPr>
          <w:rFonts w:ascii="Open Sans" w:hAnsi="Open Sans" w:cs="Open Sans"/>
        </w:rPr>
        <w:t>ASHE NE understands the commitment and would like to celebrate your participation. Do we have permission to Post your photo and Biography to our website?</w:t>
      </w:r>
      <w:r w:rsidR="00BB7508">
        <w:rPr>
          <w:rFonts w:ascii="Open Sans" w:hAnsi="Open Sans" w:cs="Open Sans"/>
        </w:rPr>
        <w:br/>
      </w:r>
      <w:r w:rsidR="00BB7508">
        <w:rPr>
          <w:rFonts w:ascii="Open Sans" w:hAnsi="Open Sans" w:cs="Open Sans"/>
        </w:rPr>
        <w:br/>
      </w:r>
      <w:r>
        <w:rPr>
          <w:rFonts w:ascii="Open Sans" w:hAnsi="Open Sans" w:cs="Open Sans"/>
        </w:rPr>
        <w:t>Yes</w:t>
      </w:r>
      <w:r w:rsidR="00D27570">
        <w:rPr>
          <w:rFonts w:ascii="Open Sans" w:hAnsi="Open Sans" w:cs="Open Sans"/>
        </w:rPr>
        <w:t xml:space="preserve"> </w:t>
      </w:r>
      <w:r>
        <w:rPr>
          <w:rFonts w:ascii="Open Sans" w:hAnsi="Open Sans" w:cs="Open Sans"/>
        </w:rPr>
        <w:t>/</w:t>
      </w:r>
      <w:r w:rsidR="00D27570">
        <w:rPr>
          <w:rFonts w:ascii="Open Sans" w:hAnsi="Open Sans" w:cs="Open Sans"/>
        </w:rPr>
        <w:t xml:space="preserve"> </w:t>
      </w:r>
      <w:r>
        <w:rPr>
          <w:rFonts w:ascii="Open Sans" w:hAnsi="Open Sans" w:cs="Open Sans"/>
        </w:rPr>
        <w:t>No</w:t>
      </w:r>
    </w:p>
    <w:p w14:paraId="5A513BC9" w14:textId="0780CAE5" w:rsidR="00FA3A67" w:rsidRPr="00D27570" w:rsidRDefault="00FA3A67" w:rsidP="00D27570">
      <w:pPr>
        <w:rPr>
          <w:rFonts w:ascii="Open Sans" w:hAnsi="Open Sans" w:cs="Open Sans"/>
        </w:rPr>
      </w:pPr>
    </w:p>
    <w:sectPr w:rsidR="00FA3A67" w:rsidRPr="00D27570" w:rsidSect="00FA3A67">
      <w:footerReference w:type="default" r:id="rId9"/>
      <w:pgSz w:w="12240" w:h="15840"/>
      <w:pgMar w:top="1440" w:right="99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3AB986" w14:textId="77777777" w:rsidR="00E63B5E" w:rsidRDefault="00E63B5E" w:rsidP="00E2155D">
      <w:r>
        <w:separator/>
      </w:r>
    </w:p>
  </w:endnote>
  <w:endnote w:type="continuationSeparator" w:id="0">
    <w:p w14:paraId="75047805" w14:textId="77777777" w:rsidR="00E63B5E" w:rsidRDefault="00E63B5E" w:rsidP="00E215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216812"/>
      <w:docPartObj>
        <w:docPartGallery w:val="Page Numbers (Bottom of Page)"/>
        <w:docPartUnique/>
      </w:docPartObj>
    </w:sdtPr>
    <w:sdtEndPr>
      <w:rPr>
        <w:color w:val="7F7F7F" w:themeColor="background1" w:themeShade="7F"/>
        <w:spacing w:val="60"/>
      </w:rPr>
    </w:sdtEndPr>
    <w:sdtContent>
      <w:p w14:paraId="5EC6EBFA" w14:textId="26D2FB37" w:rsidR="00E2155D" w:rsidRDefault="00E2155D">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7C266A4F" w14:textId="77777777" w:rsidR="00E2155D" w:rsidRDefault="00E215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D54A2D" w14:textId="77777777" w:rsidR="00E63B5E" w:rsidRDefault="00E63B5E" w:rsidP="00E2155D">
      <w:r>
        <w:separator/>
      </w:r>
    </w:p>
  </w:footnote>
  <w:footnote w:type="continuationSeparator" w:id="0">
    <w:p w14:paraId="6AB3426D" w14:textId="77777777" w:rsidR="00E63B5E" w:rsidRDefault="00E63B5E" w:rsidP="00E215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62EDA"/>
    <w:multiLevelType w:val="hybridMultilevel"/>
    <w:tmpl w:val="4086E5CA"/>
    <w:lvl w:ilvl="0" w:tplc="1A745876">
      <w:start w:val="1"/>
      <w:numFmt w:val="decimal"/>
      <w:lvlText w:val="%1."/>
      <w:lvlJc w:val="left"/>
      <w:pPr>
        <w:ind w:left="720" w:hanging="360"/>
      </w:pPr>
      <w:rPr>
        <w:rFonts w:ascii="Open Sans" w:eastAsia="Arial" w:hAnsi="Open Sans" w:cs="Open San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F25925"/>
    <w:multiLevelType w:val="hybridMultilevel"/>
    <w:tmpl w:val="E0E683A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127353"/>
    <w:multiLevelType w:val="hybridMultilevel"/>
    <w:tmpl w:val="0750F51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 w15:restartNumberingAfterBreak="0">
    <w:nsid w:val="254F6E8C"/>
    <w:multiLevelType w:val="hybridMultilevel"/>
    <w:tmpl w:val="7CC61AFC"/>
    <w:lvl w:ilvl="0" w:tplc="036E0EA4">
      <w:numFmt w:val="bullet"/>
      <w:lvlText w:val="-"/>
      <w:lvlJc w:val="left"/>
      <w:pPr>
        <w:ind w:left="1080" w:hanging="360"/>
      </w:pPr>
      <w:rPr>
        <w:rFonts w:ascii="Arial" w:eastAsia="Arial" w:hAnsi="Arial" w:cs="Aria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0" w:hanging="360"/>
      </w:pPr>
      <w:rPr>
        <w:rFonts w:ascii="Wingdings" w:hAnsi="Wingdings" w:hint="default"/>
      </w:rPr>
    </w:lvl>
    <w:lvl w:ilvl="3" w:tplc="04090001" w:tentative="1">
      <w:start w:val="1"/>
      <w:numFmt w:val="bullet"/>
      <w:lvlText w:val=""/>
      <w:lvlJc w:val="left"/>
      <w:pPr>
        <w:ind w:left="720" w:hanging="360"/>
      </w:pPr>
      <w:rPr>
        <w:rFonts w:ascii="Symbol" w:hAnsi="Symbol" w:hint="default"/>
      </w:rPr>
    </w:lvl>
    <w:lvl w:ilvl="4" w:tplc="04090003" w:tentative="1">
      <w:start w:val="1"/>
      <w:numFmt w:val="bullet"/>
      <w:lvlText w:val="o"/>
      <w:lvlJc w:val="left"/>
      <w:pPr>
        <w:ind w:left="1440" w:hanging="360"/>
      </w:pPr>
      <w:rPr>
        <w:rFonts w:ascii="Courier New" w:hAnsi="Courier New" w:cs="Courier New" w:hint="default"/>
      </w:rPr>
    </w:lvl>
    <w:lvl w:ilvl="5" w:tplc="04090005" w:tentative="1">
      <w:start w:val="1"/>
      <w:numFmt w:val="bullet"/>
      <w:lvlText w:val=""/>
      <w:lvlJc w:val="left"/>
      <w:pPr>
        <w:ind w:left="2160" w:hanging="360"/>
      </w:pPr>
      <w:rPr>
        <w:rFonts w:ascii="Wingdings" w:hAnsi="Wingdings" w:hint="default"/>
      </w:rPr>
    </w:lvl>
    <w:lvl w:ilvl="6" w:tplc="04090001" w:tentative="1">
      <w:start w:val="1"/>
      <w:numFmt w:val="bullet"/>
      <w:lvlText w:val=""/>
      <w:lvlJc w:val="left"/>
      <w:pPr>
        <w:ind w:left="2880" w:hanging="360"/>
      </w:pPr>
      <w:rPr>
        <w:rFonts w:ascii="Symbol" w:hAnsi="Symbol" w:hint="default"/>
      </w:rPr>
    </w:lvl>
    <w:lvl w:ilvl="7" w:tplc="04090003" w:tentative="1">
      <w:start w:val="1"/>
      <w:numFmt w:val="bullet"/>
      <w:lvlText w:val="o"/>
      <w:lvlJc w:val="left"/>
      <w:pPr>
        <w:ind w:left="3600" w:hanging="360"/>
      </w:pPr>
      <w:rPr>
        <w:rFonts w:ascii="Courier New" w:hAnsi="Courier New" w:cs="Courier New" w:hint="default"/>
      </w:rPr>
    </w:lvl>
    <w:lvl w:ilvl="8" w:tplc="04090005" w:tentative="1">
      <w:start w:val="1"/>
      <w:numFmt w:val="bullet"/>
      <w:lvlText w:val=""/>
      <w:lvlJc w:val="left"/>
      <w:pPr>
        <w:ind w:left="4320" w:hanging="360"/>
      </w:pPr>
      <w:rPr>
        <w:rFonts w:ascii="Wingdings" w:hAnsi="Wingdings" w:hint="default"/>
      </w:rPr>
    </w:lvl>
  </w:abstractNum>
  <w:abstractNum w:abstractNumId="4" w15:restartNumberingAfterBreak="0">
    <w:nsid w:val="33C123E4"/>
    <w:multiLevelType w:val="hybridMultilevel"/>
    <w:tmpl w:val="2190FA8A"/>
    <w:lvl w:ilvl="0" w:tplc="036E0EA4">
      <w:numFmt w:val="bullet"/>
      <w:lvlText w:val="-"/>
      <w:lvlJc w:val="left"/>
      <w:pPr>
        <w:ind w:left="3240" w:hanging="360"/>
      </w:pPr>
      <w:rPr>
        <w:rFonts w:ascii="Arial" w:eastAsia="Arial" w:hAnsi="Arial" w:cs="Aria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5" w15:restartNumberingAfterBreak="0">
    <w:nsid w:val="64F5485C"/>
    <w:multiLevelType w:val="hybridMultilevel"/>
    <w:tmpl w:val="46F0F2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C22F4A"/>
    <w:multiLevelType w:val="hybridMultilevel"/>
    <w:tmpl w:val="397822A4"/>
    <w:lvl w:ilvl="0" w:tplc="4358EA36">
      <w:start w:val="1"/>
      <w:numFmt w:val="bullet"/>
      <w:lvlText w:val="●"/>
      <w:lvlJc w:val="left"/>
      <w:pPr>
        <w:ind w:left="720" w:hanging="360"/>
      </w:pPr>
    </w:lvl>
    <w:lvl w:ilvl="1" w:tplc="9D74F2CC">
      <w:start w:val="1"/>
      <w:numFmt w:val="bullet"/>
      <w:lvlText w:val="○"/>
      <w:lvlJc w:val="left"/>
      <w:pPr>
        <w:ind w:left="1440" w:hanging="360"/>
      </w:pPr>
    </w:lvl>
    <w:lvl w:ilvl="2" w:tplc="387E90A2">
      <w:start w:val="1"/>
      <w:numFmt w:val="bullet"/>
      <w:lvlText w:val="■"/>
      <w:lvlJc w:val="left"/>
      <w:pPr>
        <w:ind w:left="2160" w:hanging="360"/>
      </w:pPr>
    </w:lvl>
    <w:lvl w:ilvl="3" w:tplc="FA844252">
      <w:start w:val="1"/>
      <w:numFmt w:val="bullet"/>
      <w:lvlText w:val="●"/>
      <w:lvlJc w:val="left"/>
      <w:pPr>
        <w:ind w:left="2880" w:hanging="360"/>
      </w:pPr>
    </w:lvl>
    <w:lvl w:ilvl="4" w:tplc="ACBACFF6">
      <w:start w:val="1"/>
      <w:numFmt w:val="bullet"/>
      <w:lvlText w:val="○"/>
      <w:lvlJc w:val="left"/>
      <w:pPr>
        <w:ind w:left="3600" w:hanging="360"/>
      </w:pPr>
    </w:lvl>
    <w:lvl w:ilvl="5" w:tplc="B2A2A8E6">
      <w:start w:val="1"/>
      <w:numFmt w:val="bullet"/>
      <w:lvlText w:val="■"/>
      <w:lvlJc w:val="left"/>
      <w:pPr>
        <w:ind w:left="4320" w:hanging="360"/>
      </w:pPr>
    </w:lvl>
    <w:lvl w:ilvl="6" w:tplc="183295C4">
      <w:start w:val="1"/>
      <w:numFmt w:val="bullet"/>
      <w:lvlText w:val="●"/>
      <w:lvlJc w:val="left"/>
      <w:pPr>
        <w:ind w:left="5040" w:hanging="360"/>
      </w:pPr>
    </w:lvl>
    <w:lvl w:ilvl="7" w:tplc="259087F6">
      <w:start w:val="1"/>
      <w:numFmt w:val="bullet"/>
      <w:lvlText w:val="●"/>
      <w:lvlJc w:val="left"/>
      <w:pPr>
        <w:ind w:left="5760" w:hanging="360"/>
      </w:pPr>
    </w:lvl>
    <w:lvl w:ilvl="8" w:tplc="90E4F308">
      <w:start w:val="1"/>
      <w:numFmt w:val="bullet"/>
      <w:lvlText w:val="●"/>
      <w:lvlJc w:val="left"/>
      <w:pPr>
        <w:ind w:left="6480" w:hanging="360"/>
      </w:pPr>
    </w:lvl>
  </w:abstractNum>
  <w:abstractNum w:abstractNumId="7" w15:restartNumberingAfterBreak="0">
    <w:nsid w:val="7DB97B3B"/>
    <w:multiLevelType w:val="hybridMultilevel"/>
    <w:tmpl w:val="4CD029F0"/>
    <w:lvl w:ilvl="0" w:tplc="863AD516">
      <w:start w:val="1"/>
      <w:numFmt w:val="bullet"/>
      <w:lvlText w:val="•"/>
      <w:lvlJc w:val="left"/>
      <w:pPr>
        <w:ind w:left="720" w:hanging="360"/>
      </w:pPr>
    </w:lvl>
    <w:lvl w:ilvl="1" w:tplc="863AD516">
      <w:start w:val="1"/>
      <w:numFmt w:val="bullet"/>
      <w:lvlText w:val="•"/>
      <w:lvlJc w:val="left"/>
      <w:pPr>
        <w:ind w:left="360" w:hanging="360"/>
      </w:pPr>
    </w:lvl>
    <w:lvl w:ilvl="2" w:tplc="84D2EBB8">
      <w:numFmt w:val="decimal"/>
      <w:lvlText w:val=""/>
      <w:lvlJc w:val="left"/>
    </w:lvl>
    <w:lvl w:ilvl="3" w:tplc="7CD207FC">
      <w:numFmt w:val="decimal"/>
      <w:lvlText w:val=""/>
      <w:lvlJc w:val="left"/>
    </w:lvl>
    <w:lvl w:ilvl="4" w:tplc="04090001">
      <w:start w:val="1"/>
      <w:numFmt w:val="bullet"/>
      <w:lvlText w:val=""/>
      <w:lvlJc w:val="left"/>
      <w:pPr>
        <w:ind w:left="780" w:hanging="360"/>
      </w:pPr>
      <w:rPr>
        <w:rFonts w:ascii="Symbol" w:hAnsi="Symbol" w:hint="default"/>
      </w:rPr>
    </w:lvl>
    <w:lvl w:ilvl="5" w:tplc="04090001">
      <w:start w:val="1"/>
      <w:numFmt w:val="bullet"/>
      <w:lvlText w:val=""/>
      <w:lvlJc w:val="left"/>
      <w:pPr>
        <w:ind w:left="780" w:hanging="360"/>
      </w:pPr>
      <w:rPr>
        <w:rFonts w:ascii="Symbol" w:hAnsi="Symbol" w:hint="default"/>
      </w:rPr>
    </w:lvl>
    <w:lvl w:ilvl="6" w:tplc="DE0037F4">
      <w:numFmt w:val="decimal"/>
      <w:lvlText w:val=""/>
      <w:lvlJc w:val="left"/>
    </w:lvl>
    <w:lvl w:ilvl="7" w:tplc="F9361636">
      <w:numFmt w:val="decimal"/>
      <w:lvlText w:val=""/>
      <w:lvlJc w:val="left"/>
    </w:lvl>
    <w:lvl w:ilvl="8" w:tplc="92228D86">
      <w:numFmt w:val="decimal"/>
      <w:lvlText w:val=""/>
      <w:lvlJc w:val="left"/>
    </w:lvl>
  </w:abstractNum>
  <w:num w:numId="1" w16cid:durableId="1452626600">
    <w:abstractNumId w:val="6"/>
    <w:lvlOverride w:ilvl="0">
      <w:startOverride w:val="1"/>
    </w:lvlOverride>
  </w:num>
  <w:num w:numId="2" w16cid:durableId="1571842825">
    <w:abstractNumId w:val="7"/>
  </w:num>
  <w:num w:numId="3" w16cid:durableId="1446997918">
    <w:abstractNumId w:val="0"/>
  </w:num>
  <w:num w:numId="4" w16cid:durableId="549342972">
    <w:abstractNumId w:val="1"/>
  </w:num>
  <w:num w:numId="5" w16cid:durableId="1706516149">
    <w:abstractNumId w:val="2"/>
  </w:num>
  <w:num w:numId="6" w16cid:durableId="561331781">
    <w:abstractNumId w:val="7"/>
  </w:num>
  <w:num w:numId="7" w16cid:durableId="892037637">
    <w:abstractNumId w:val="4"/>
  </w:num>
  <w:num w:numId="8" w16cid:durableId="1517109943">
    <w:abstractNumId w:val="3"/>
  </w:num>
  <w:num w:numId="9" w16cid:durableId="157627806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1181"/>
    <w:rsid w:val="000176F6"/>
    <w:rsid w:val="001359E8"/>
    <w:rsid w:val="0014517F"/>
    <w:rsid w:val="001A1181"/>
    <w:rsid w:val="001B5ED6"/>
    <w:rsid w:val="001C2BE2"/>
    <w:rsid w:val="002046A7"/>
    <w:rsid w:val="00210F72"/>
    <w:rsid w:val="00263CC7"/>
    <w:rsid w:val="002D3363"/>
    <w:rsid w:val="00331841"/>
    <w:rsid w:val="00382301"/>
    <w:rsid w:val="00401CF1"/>
    <w:rsid w:val="00496E6D"/>
    <w:rsid w:val="004B4A89"/>
    <w:rsid w:val="005075F8"/>
    <w:rsid w:val="00562013"/>
    <w:rsid w:val="006F6C24"/>
    <w:rsid w:val="007154E9"/>
    <w:rsid w:val="00764E10"/>
    <w:rsid w:val="00804D78"/>
    <w:rsid w:val="00964F1B"/>
    <w:rsid w:val="009657BF"/>
    <w:rsid w:val="009C43EE"/>
    <w:rsid w:val="009C6C39"/>
    <w:rsid w:val="009E125C"/>
    <w:rsid w:val="009E4694"/>
    <w:rsid w:val="009F43C6"/>
    <w:rsid w:val="00A20EF1"/>
    <w:rsid w:val="00A24F93"/>
    <w:rsid w:val="00A4730B"/>
    <w:rsid w:val="00AC4083"/>
    <w:rsid w:val="00AC6DA1"/>
    <w:rsid w:val="00BA5B44"/>
    <w:rsid w:val="00BB7508"/>
    <w:rsid w:val="00BC163C"/>
    <w:rsid w:val="00BE6541"/>
    <w:rsid w:val="00C3004D"/>
    <w:rsid w:val="00C961F8"/>
    <w:rsid w:val="00CC21C7"/>
    <w:rsid w:val="00CF0B73"/>
    <w:rsid w:val="00D27570"/>
    <w:rsid w:val="00D70AB9"/>
    <w:rsid w:val="00D80063"/>
    <w:rsid w:val="00E2155D"/>
    <w:rsid w:val="00E31A9F"/>
    <w:rsid w:val="00E63B5E"/>
    <w:rsid w:val="00E64BB2"/>
    <w:rsid w:val="00F548E3"/>
    <w:rsid w:val="00FA3A67"/>
    <w:rsid w:val="00FC54B2"/>
    <w:rsid w:val="00FC7250"/>
    <w:rsid w:val="00FD4468"/>
    <w:rsid w:val="00FF22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C7D66D"/>
  <w15:docId w15:val="{D5BB2ED4-844F-45A6-A815-1605BF21A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163C"/>
  </w:style>
  <w:style w:type="paragraph" w:styleId="Heading1">
    <w:name w:val="heading 1"/>
    <w:uiPriority w:val="9"/>
    <w:qFormat/>
    <w:pPr>
      <w:outlineLvl w:val="0"/>
    </w:pPr>
    <w:rPr>
      <w:color w:val="2E74B5"/>
      <w:sz w:val="32"/>
      <w:szCs w:val="32"/>
    </w:rPr>
  </w:style>
  <w:style w:type="paragraph" w:styleId="Heading2">
    <w:name w:val="heading 2"/>
    <w:uiPriority w:val="9"/>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E2155D"/>
    <w:pPr>
      <w:tabs>
        <w:tab w:val="center" w:pos="4680"/>
        <w:tab w:val="right" w:pos="9360"/>
      </w:tabs>
    </w:pPr>
  </w:style>
  <w:style w:type="character" w:customStyle="1" w:styleId="HeaderChar">
    <w:name w:val="Header Char"/>
    <w:basedOn w:val="DefaultParagraphFont"/>
    <w:link w:val="Header"/>
    <w:uiPriority w:val="99"/>
    <w:rsid w:val="00E2155D"/>
  </w:style>
  <w:style w:type="paragraph" w:styleId="Footer">
    <w:name w:val="footer"/>
    <w:basedOn w:val="Normal"/>
    <w:link w:val="FooterChar"/>
    <w:uiPriority w:val="99"/>
    <w:unhideWhenUsed/>
    <w:rsid w:val="00E2155D"/>
    <w:pPr>
      <w:tabs>
        <w:tab w:val="center" w:pos="4680"/>
        <w:tab w:val="right" w:pos="9360"/>
      </w:tabs>
    </w:pPr>
  </w:style>
  <w:style w:type="character" w:customStyle="1" w:styleId="FooterChar">
    <w:name w:val="Footer Char"/>
    <w:basedOn w:val="DefaultParagraphFont"/>
    <w:link w:val="Footer"/>
    <w:uiPriority w:val="99"/>
    <w:rsid w:val="00E2155D"/>
  </w:style>
  <w:style w:type="character" w:styleId="CommentReference">
    <w:name w:val="annotation reference"/>
    <w:basedOn w:val="DefaultParagraphFont"/>
    <w:uiPriority w:val="99"/>
    <w:semiHidden/>
    <w:unhideWhenUsed/>
    <w:rsid w:val="00331841"/>
    <w:rPr>
      <w:sz w:val="16"/>
      <w:szCs w:val="16"/>
    </w:rPr>
  </w:style>
  <w:style w:type="paragraph" w:styleId="CommentText">
    <w:name w:val="annotation text"/>
    <w:basedOn w:val="Normal"/>
    <w:link w:val="CommentTextChar"/>
    <w:uiPriority w:val="99"/>
    <w:unhideWhenUsed/>
    <w:rsid w:val="00331841"/>
    <w:rPr>
      <w:sz w:val="20"/>
      <w:szCs w:val="20"/>
    </w:rPr>
  </w:style>
  <w:style w:type="character" w:customStyle="1" w:styleId="CommentTextChar">
    <w:name w:val="Comment Text Char"/>
    <w:basedOn w:val="DefaultParagraphFont"/>
    <w:link w:val="CommentText"/>
    <w:uiPriority w:val="99"/>
    <w:rsid w:val="00331841"/>
    <w:rPr>
      <w:sz w:val="20"/>
      <w:szCs w:val="20"/>
    </w:rPr>
  </w:style>
  <w:style w:type="paragraph" w:styleId="CommentSubject">
    <w:name w:val="annotation subject"/>
    <w:basedOn w:val="CommentText"/>
    <w:next w:val="CommentText"/>
    <w:link w:val="CommentSubjectChar"/>
    <w:uiPriority w:val="99"/>
    <w:semiHidden/>
    <w:unhideWhenUsed/>
    <w:rsid w:val="00331841"/>
    <w:rPr>
      <w:b/>
      <w:bCs/>
    </w:rPr>
  </w:style>
  <w:style w:type="character" w:customStyle="1" w:styleId="CommentSubjectChar">
    <w:name w:val="Comment Subject Char"/>
    <w:basedOn w:val="CommentTextChar"/>
    <w:link w:val="CommentSubject"/>
    <w:uiPriority w:val="99"/>
    <w:semiHidden/>
    <w:rsid w:val="00331841"/>
    <w:rPr>
      <w:b/>
      <w:bCs/>
      <w:sz w:val="20"/>
      <w:szCs w:val="20"/>
    </w:rPr>
  </w:style>
  <w:style w:type="character" w:styleId="UnresolvedMention">
    <w:name w:val="Unresolved Mention"/>
    <w:basedOn w:val="DefaultParagraphFont"/>
    <w:uiPriority w:val="99"/>
    <w:semiHidden/>
    <w:unhideWhenUsed/>
    <w:rsid w:val="00AC6DA1"/>
    <w:rPr>
      <w:color w:val="605E5C"/>
      <w:shd w:val="clear" w:color="auto" w:fill="E1DFDD"/>
    </w:rPr>
  </w:style>
  <w:style w:type="paragraph" w:styleId="Revision">
    <w:name w:val="Revision"/>
    <w:hidden/>
    <w:uiPriority w:val="99"/>
    <w:semiHidden/>
    <w:rsid w:val="00E31A9F"/>
  </w:style>
  <w:style w:type="table" w:styleId="TableGrid">
    <w:name w:val="Table Grid"/>
    <w:basedOn w:val="TableNormal"/>
    <w:uiPriority w:val="39"/>
    <w:rsid w:val="00764E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236518">
      <w:bodyDiv w:val="1"/>
      <w:marLeft w:val="0"/>
      <w:marRight w:val="0"/>
      <w:marTop w:val="0"/>
      <w:marBottom w:val="0"/>
      <w:divBdr>
        <w:top w:val="none" w:sz="0" w:space="0" w:color="auto"/>
        <w:left w:val="none" w:sz="0" w:space="0" w:color="auto"/>
        <w:bottom w:val="none" w:sz="0" w:space="0" w:color="auto"/>
        <w:right w:val="none" w:sz="0" w:space="0" w:color="auto"/>
      </w:divBdr>
    </w:div>
    <w:div w:id="212355382">
      <w:bodyDiv w:val="1"/>
      <w:marLeft w:val="0"/>
      <w:marRight w:val="0"/>
      <w:marTop w:val="0"/>
      <w:marBottom w:val="0"/>
      <w:divBdr>
        <w:top w:val="none" w:sz="0" w:space="0" w:color="auto"/>
        <w:left w:val="none" w:sz="0" w:space="0" w:color="auto"/>
        <w:bottom w:val="none" w:sz="0" w:space="0" w:color="auto"/>
        <w:right w:val="none" w:sz="0" w:space="0" w:color="auto"/>
      </w:divBdr>
    </w:div>
    <w:div w:id="797534590">
      <w:bodyDiv w:val="1"/>
      <w:marLeft w:val="0"/>
      <w:marRight w:val="0"/>
      <w:marTop w:val="0"/>
      <w:marBottom w:val="0"/>
      <w:divBdr>
        <w:top w:val="none" w:sz="0" w:space="0" w:color="auto"/>
        <w:left w:val="none" w:sz="0" w:space="0" w:color="auto"/>
        <w:bottom w:val="none" w:sz="0" w:space="0" w:color="auto"/>
        <w:right w:val="none" w:sz="0" w:space="0" w:color="auto"/>
      </w:divBdr>
    </w:div>
    <w:div w:id="847066517">
      <w:bodyDiv w:val="1"/>
      <w:marLeft w:val="0"/>
      <w:marRight w:val="0"/>
      <w:marTop w:val="0"/>
      <w:marBottom w:val="0"/>
      <w:divBdr>
        <w:top w:val="none" w:sz="0" w:space="0" w:color="auto"/>
        <w:left w:val="none" w:sz="0" w:space="0" w:color="auto"/>
        <w:bottom w:val="none" w:sz="0" w:space="0" w:color="auto"/>
        <w:right w:val="none" w:sz="0" w:space="0" w:color="auto"/>
      </w:divBdr>
    </w:div>
    <w:div w:id="10654959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Joseph.Strafaci@tylin.com"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540</Words>
  <Characters>3079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Firan, Maria</cp:lastModifiedBy>
  <cp:revision>2</cp:revision>
  <dcterms:created xsi:type="dcterms:W3CDTF">2026-05-29T20:16:00Z</dcterms:created>
  <dcterms:modified xsi:type="dcterms:W3CDTF">2026-05-29T20:16:00Z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43ac1ff-3dbd-40db-82ca-27796aa22133_Enabled">
    <vt:lpwstr>true</vt:lpwstr>
  </property>
  <property fmtid="{D5CDD505-2E9C-101B-9397-08002B2CF9AE}" pid="3" name="MSIP_Label_d43ac1ff-3dbd-40db-82ca-27796aa22133_SetDate">
    <vt:lpwstr>2026-03-23T12:40:58Z</vt:lpwstr>
  </property>
  <property fmtid="{D5CDD505-2E9C-101B-9397-08002B2CF9AE}" pid="4" name="MSIP_Label_d43ac1ff-3dbd-40db-82ca-27796aa22133_Method">
    <vt:lpwstr>Privileged</vt:lpwstr>
  </property>
  <property fmtid="{D5CDD505-2E9C-101B-9397-08002B2CF9AE}" pid="5" name="MSIP_Label_d43ac1ff-3dbd-40db-82ca-27796aa22133_Name">
    <vt:lpwstr>d43ac1ff-3dbd-40db-82ca-27796aa22133</vt:lpwstr>
  </property>
  <property fmtid="{D5CDD505-2E9C-101B-9397-08002B2CF9AE}" pid="6" name="MSIP_Label_d43ac1ff-3dbd-40db-82ca-27796aa22133_SiteId">
    <vt:lpwstr>37247798-f42c-42fd-8a37-d49c7128d36b</vt:lpwstr>
  </property>
  <property fmtid="{D5CDD505-2E9C-101B-9397-08002B2CF9AE}" pid="7" name="MSIP_Label_d43ac1ff-3dbd-40db-82ca-27796aa22133_ActionId">
    <vt:lpwstr>fed32b00-5a1c-432f-9342-c9bf751dfda7</vt:lpwstr>
  </property>
  <property fmtid="{D5CDD505-2E9C-101B-9397-08002B2CF9AE}" pid="8" name="MSIP_Label_d43ac1ff-3dbd-40db-82ca-27796aa22133_ContentBits">
    <vt:lpwstr>0</vt:lpwstr>
  </property>
  <property fmtid="{D5CDD505-2E9C-101B-9397-08002B2CF9AE}" pid="9" name="MSIP_Label_d43ac1ff-3dbd-40db-82ca-27796aa22133_Tag">
    <vt:lpwstr>10, 0, 1, 1</vt:lpwstr>
  </property>
</Properties>
</file>